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03" w:rsidRDefault="00DF0303" w:rsidP="00DF0303">
      <w:pPr>
        <w:tabs>
          <w:tab w:val="left" w:pos="994"/>
        </w:tabs>
        <w:autoSpaceDE/>
        <w:autoSpaceDN/>
        <w:spacing w:line="326" w:lineRule="exact"/>
        <w:rPr>
          <w:b/>
          <w:i/>
          <w:color w:val="1F497D" w:themeColor="text2"/>
          <w:sz w:val="26"/>
          <w:szCs w:val="26"/>
        </w:rPr>
      </w:pPr>
      <w:r>
        <w:rPr>
          <w:b/>
          <w:i/>
          <w:color w:val="1F497D" w:themeColor="text2"/>
          <w:sz w:val="26"/>
          <w:szCs w:val="26"/>
        </w:rPr>
        <w:t xml:space="preserve">                                       6-AMALIY MASHG’ULOT.</w:t>
      </w:r>
    </w:p>
    <w:p w:rsidR="00DF0303" w:rsidRPr="005522BD" w:rsidRDefault="00DF0303" w:rsidP="00DF0303">
      <w:pPr>
        <w:tabs>
          <w:tab w:val="left" w:pos="994"/>
        </w:tabs>
        <w:autoSpaceDE/>
        <w:autoSpaceDN/>
        <w:spacing w:line="326" w:lineRule="exact"/>
        <w:jc w:val="center"/>
        <w:rPr>
          <w:i/>
          <w:color w:val="1F497D" w:themeColor="text2"/>
        </w:rPr>
      </w:pPr>
      <w:r>
        <w:rPr>
          <w:b/>
          <w:i/>
          <w:color w:val="1F497D" w:themeColor="text2"/>
          <w:sz w:val="26"/>
          <w:szCs w:val="26"/>
        </w:rPr>
        <w:t>MAVZU:</w:t>
      </w:r>
      <w:r w:rsidRPr="005522BD">
        <w:rPr>
          <w:b/>
          <w:i/>
          <w:color w:val="1F497D" w:themeColor="text2"/>
          <w:sz w:val="26"/>
          <w:szCs w:val="26"/>
        </w:rPr>
        <w:t>KIMYOVIY BOG`LANISH TURLARINI O`RGANISH..</w:t>
      </w:r>
    </w:p>
    <w:p w:rsidR="00DF0303" w:rsidRPr="00DE57C0" w:rsidRDefault="00DF0303" w:rsidP="00DF0303">
      <w:pPr>
        <w:pStyle w:val="a4"/>
        <w:shd w:val="clear" w:color="auto" w:fill="auto"/>
        <w:spacing w:line="260" w:lineRule="exact"/>
        <w:ind w:left="284" w:right="235"/>
        <w:jc w:val="both"/>
        <w:rPr>
          <w:sz w:val="26"/>
          <w:szCs w:val="26"/>
        </w:rPr>
      </w:pPr>
      <w:r w:rsidRPr="00DE57C0">
        <w:rPr>
          <w:color w:val="000000"/>
          <w:spacing w:val="0"/>
          <w:sz w:val="26"/>
          <w:szCs w:val="26"/>
        </w:rPr>
        <w:t>Kimyoviy birikmalar hosil bo’lishida quyidagi turdagi bog’lanishlar mavjud</w:t>
      </w:r>
    </w:p>
    <w:p w:rsidR="00DF0303" w:rsidRPr="00DE57C0" w:rsidRDefault="00DF0303" w:rsidP="00DF0303">
      <w:pPr>
        <w:widowControl/>
        <w:autoSpaceDE/>
        <w:autoSpaceDN/>
        <w:ind w:left="284" w:right="235"/>
        <w:jc w:val="both"/>
        <w:rPr>
          <w:b/>
          <w:sz w:val="26"/>
          <w:szCs w:val="26"/>
        </w:rPr>
      </w:pPr>
    </w:p>
    <w:p w:rsidR="00DF0303" w:rsidRPr="00DE57C0" w:rsidRDefault="00DF0303" w:rsidP="00DF0303">
      <w:pPr>
        <w:ind w:left="284" w:right="235"/>
        <w:jc w:val="both"/>
        <w:rPr>
          <w:sz w:val="26"/>
          <w:szCs w:val="26"/>
        </w:rPr>
      </w:pPr>
      <w:r>
        <w:rPr>
          <w:color w:val="000000"/>
        </w:rPr>
        <w:t>1.</w:t>
      </w:r>
      <w:r w:rsidRPr="00C97274">
        <w:rPr>
          <w:rStyle w:val="a3"/>
          <w:color w:val="7030A0"/>
          <w:sz w:val="26"/>
          <w:szCs w:val="26"/>
        </w:rPr>
        <w:t xml:space="preserve">Kovalent bog’lanish </w:t>
      </w:r>
      <w:r>
        <w:rPr>
          <w:color w:val="000000"/>
          <w:sz w:val="26"/>
          <w:szCs w:val="26"/>
          <w:lang w:val="en-US"/>
        </w:rPr>
        <w:t>- juft elektron hosil bo’lish h</w:t>
      </w:r>
      <w:r w:rsidRPr="00DE57C0">
        <w:rPr>
          <w:color w:val="000000"/>
          <w:sz w:val="26"/>
          <w:szCs w:val="26"/>
          <w:lang w:val="en-US"/>
        </w:rPr>
        <w:t>isobiga sodir bo’ladigan bog’lanishga aytiladi. U ikkiga bo’linadi.</w:t>
      </w:r>
    </w:p>
    <w:p w:rsidR="00DF0303" w:rsidRPr="00DE57C0" w:rsidRDefault="00DF0303" w:rsidP="00DF0303">
      <w:pPr>
        <w:numPr>
          <w:ilvl w:val="0"/>
          <w:numId w:val="1"/>
        </w:numPr>
        <w:tabs>
          <w:tab w:val="left" w:pos="936"/>
        </w:tabs>
        <w:autoSpaceDE/>
        <w:autoSpaceDN/>
        <w:spacing w:line="379" w:lineRule="exact"/>
        <w:ind w:left="284" w:right="235"/>
        <w:jc w:val="both"/>
        <w:rPr>
          <w:sz w:val="26"/>
          <w:szCs w:val="26"/>
        </w:rPr>
      </w:pPr>
      <w:r w:rsidRPr="00DF0303">
        <w:rPr>
          <w:rStyle w:val="a3"/>
          <w:color w:val="002060"/>
          <w:sz w:val="26"/>
          <w:szCs w:val="26"/>
          <w:lang w:val="az"/>
        </w:rPr>
        <w:t xml:space="preserve">Qutbsiz kovalent bog’lanish </w:t>
      </w:r>
      <w:r w:rsidRPr="00DE57C0">
        <w:rPr>
          <w:color w:val="000000"/>
          <w:sz w:val="26"/>
          <w:szCs w:val="26"/>
        </w:rPr>
        <w:t>- nisbiy elektromanfiyliklari deyarli bir xil bo’lgan element atomlari o’rtasidagi bog’lanishga aytiladi.</w:t>
      </w:r>
    </w:p>
    <w:p w:rsidR="00DF0303" w:rsidRPr="00DE57C0" w:rsidRDefault="00DF0303" w:rsidP="00DF0303">
      <w:pPr>
        <w:spacing w:line="260" w:lineRule="exact"/>
        <w:ind w:left="284" w:right="235"/>
        <w:jc w:val="both"/>
        <w:rPr>
          <w:sz w:val="26"/>
          <w:szCs w:val="26"/>
        </w:rPr>
      </w:pPr>
      <w:r w:rsidRPr="00DE57C0">
        <w:rPr>
          <w:color w:val="000000"/>
          <w:sz w:val="26"/>
          <w:szCs w:val="26"/>
          <w:lang w:val="en-US"/>
        </w:rPr>
        <w:t>Masalan: H∙+ H ∙→ H:H</w:t>
      </w:r>
    </w:p>
    <w:p w:rsidR="00DF0303" w:rsidRPr="00DE57C0" w:rsidRDefault="00DF0303" w:rsidP="00DF0303">
      <w:pPr>
        <w:numPr>
          <w:ilvl w:val="0"/>
          <w:numId w:val="1"/>
        </w:numPr>
        <w:tabs>
          <w:tab w:val="left" w:pos="936"/>
        </w:tabs>
        <w:autoSpaceDE/>
        <w:autoSpaceDN/>
        <w:spacing w:line="374" w:lineRule="exact"/>
        <w:ind w:left="284" w:right="235"/>
        <w:jc w:val="both"/>
        <w:rPr>
          <w:sz w:val="26"/>
          <w:szCs w:val="26"/>
        </w:rPr>
      </w:pPr>
      <w:r w:rsidRPr="00DF0303">
        <w:rPr>
          <w:rStyle w:val="a3"/>
          <w:color w:val="002060"/>
          <w:sz w:val="26"/>
          <w:szCs w:val="26"/>
          <w:lang w:val="az"/>
        </w:rPr>
        <w:t xml:space="preserve">Qutbli kovalent bog’lanish </w:t>
      </w:r>
      <w:r w:rsidRPr="00DE57C0">
        <w:rPr>
          <w:color w:val="000000"/>
          <w:sz w:val="26"/>
          <w:szCs w:val="26"/>
        </w:rPr>
        <w:t>nisbiy elektromanfiyliklari bir-biridan biroz farq qilgan element atomlari o’rtasidagi bog’lanishga aytiladi.</w:t>
      </w:r>
    </w:p>
    <w:p w:rsidR="00DF0303" w:rsidRPr="00DE57C0" w:rsidRDefault="00DF0303" w:rsidP="00DF0303">
      <w:pPr>
        <w:tabs>
          <w:tab w:val="left" w:pos="936"/>
        </w:tabs>
        <w:autoSpaceDE/>
        <w:autoSpaceDN/>
        <w:spacing w:line="374" w:lineRule="exact"/>
        <w:ind w:left="284" w:right="235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2.</w:t>
      </w:r>
      <w:r w:rsidRPr="00C97274">
        <w:rPr>
          <w:rStyle w:val="a3"/>
          <w:color w:val="7030A0"/>
          <w:sz w:val="26"/>
          <w:szCs w:val="26"/>
        </w:rPr>
        <w:t xml:space="preserve">Ion bog’lanish </w:t>
      </w:r>
      <w:r w:rsidRPr="00DE57C0">
        <w:rPr>
          <w:color w:val="000000"/>
          <w:sz w:val="26"/>
          <w:szCs w:val="26"/>
          <w:lang w:val="en-US"/>
        </w:rPr>
        <w:t>ionlar orasida sodir bo’ladigan bog’lanishga aytiladi. Nisbiy elektromanfiyliklari bir-biridan keskin farq qiladigan atomlar o’rtasida boradigan bog’lanishga aytiladi. Bular asosan I -VI, I-VII, II-VI, II-VII guruhlar elementlari o’rtasida sodir bo’ladi. Masalan NaCl, BaO.</w:t>
      </w:r>
    </w:p>
    <w:p w:rsidR="00DF0303" w:rsidRPr="00DE57C0" w:rsidRDefault="00DF0303" w:rsidP="00DF0303">
      <w:pPr>
        <w:tabs>
          <w:tab w:val="left" w:pos="936"/>
        </w:tabs>
        <w:autoSpaceDE/>
        <w:autoSpaceDN/>
        <w:spacing w:line="370" w:lineRule="exact"/>
        <w:ind w:left="284" w:right="235"/>
        <w:jc w:val="both"/>
        <w:rPr>
          <w:sz w:val="26"/>
          <w:szCs w:val="26"/>
        </w:rPr>
      </w:pPr>
      <w:r>
        <w:rPr>
          <w:rStyle w:val="a3"/>
          <w:color w:val="7030A0"/>
          <w:sz w:val="26"/>
          <w:szCs w:val="26"/>
        </w:rPr>
        <w:t>3.</w:t>
      </w:r>
      <w:r w:rsidRPr="00C97274">
        <w:rPr>
          <w:rStyle w:val="a3"/>
          <w:color w:val="7030A0"/>
          <w:sz w:val="26"/>
          <w:szCs w:val="26"/>
        </w:rPr>
        <w:t xml:space="preserve">Metall bog’lanish </w:t>
      </w:r>
      <w:r w:rsidRPr="00DE57C0">
        <w:rPr>
          <w:color w:val="000000"/>
          <w:sz w:val="26"/>
          <w:szCs w:val="26"/>
        </w:rPr>
        <w:t>- metall kristal panjaralaridan metal atomi, metall ioni va ular o’rtasida erkin xarakatlanuvchi “Daydi” elektronlar o’rtasidagi bog’lanishga aytiladi.</w:t>
      </w:r>
    </w:p>
    <w:p w:rsidR="00DF0303" w:rsidRPr="00DE57C0" w:rsidRDefault="00DF0303" w:rsidP="00DF0303">
      <w:pPr>
        <w:tabs>
          <w:tab w:val="left" w:pos="936"/>
        </w:tabs>
        <w:autoSpaceDE/>
        <w:autoSpaceDN/>
        <w:spacing w:line="370" w:lineRule="exact"/>
        <w:ind w:left="284" w:right="235"/>
        <w:jc w:val="both"/>
        <w:rPr>
          <w:sz w:val="26"/>
          <w:szCs w:val="26"/>
        </w:rPr>
      </w:pPr>
      <w:r>
        <w:rPr>
          <w:rStyle w:val="a3"/>
          <w:color w:val="7030A0"/>
          <w:sz w:val="26"/>
          <w:szCs w:val="26"/>
        </w:rPr>
        <w:t>4.</w:t>
      </w:r>
      <w:r w:rsidRPr="00C97274">
        <w:rPr>
          <w:rStyle w:val="a3"/>
          <w:color w:val="7030A0"/>
          <w:sz w:val="26"/>
          <w:szCs w:val="26"/>
        </w:rPr>
        <w:t xml:space="preserve">Donor - akseptor bog’lanish. </w:t>
      </w:r>
      <w:r w:rsidRPr="00DE57C0">
        <w:rPr>
          <w:color w:val="000000"/>
          <w:sz w:val="26"/>
          <w:szCs w:val="26"/>
          <w:lang w:val="en-US"/>
        </w:rPr>
        <w:t>Bir element atomining taqsimlanmagan elektron jufti, ikkinchisining bo’sh orbitali xisobiga sodir bo’ladigan bog’lanish donor - akseptor bog’lanish deyiladi. NH</w:t>
      </w:r>
      <w:r w:rsidRPr="00DE57C0">
        <w:rPr>
          <w:rStyle w:val="8pt"/>
          <w:sz w:val="26"/>
          <w:szCs w:val="26"/>
        </w:rPr>
        <w:t>4</w:t>
      </w:r>
      <w:r w:rsidRPr="00C97274">
        <w:rPr>
          <w:color w:val="000000"/>
          <w:sz w:val="26"/>
          <w:szCs w:val="26"/>
          <w:vertAlign w:val="superscript"/>
          <w:lang w:val="en-US"/>
        </w:rPr>
        <w:t>+</w:t>
      </w:r>
      <w:r>
        <w:rPr>
          <w:color w:val="000000"/>
          <w:sz w:val="26"/>
          <w:szCs w:val="26"/>
          <w:lang w:val="en-US"/>
        </w:rPr>
        <w:t>, C</w:t>
      </w:r>
      <w:r w:rsidRPr="00DE57C0">
        <w:rPr>
          <w:color w:val="000000"/>
          <w:sz w:val="26"/>
          <w:szCs w:val="26"/>
          <w:lang w:val="en-US"/>
        </w:rPr>
        <w:t>O, HNO</w:t>
      </w:r>
      <w:r w:rsidRPr="00DE57C0">
        <w:rPr>
          <w:rStyle w:val="8pt"/>
          <w:sz w:val="26"/>
          <w:szCs w:val="26"/>
          <w:vertAlign w:val="subscript"/>
        </w:rPr>
        <w:t>3</w:t>
      </w:r>
      <w:r w:rsidRPr="00DE57C0">
        <w:rPr>
          <w:color w:val="000000"/>
          <w:sz w:val="26"/>
          <w:szCs w:val="26"/>
          <w:lang w:val="en-US"/>
        </w:rPr>
        <w:t xml:space="preserve"> larda bunday bog’lanish mavjud.</w:t>
      </w:r>
    </w:p>
    <w:p w:rsidR="00DF0303" w:rsidRPr="00DE57C0" w:rsidRDefault="00DF0303" w:rsidP="00DF0303">
      <w:pPr>
        <w:tabs>
          <w:tab w:val="left" w:pos="936"/>
        </w:tabs>
        <w:autoSpaceDE/>
        <w:autoSpaceDN/>
        <w:spacing w:line="370" w:lineRule="exact"/>
        <w:ind w:left="284" w:right="235"/>
        <w:jc w:val="both"/>
        <w:rPr>
          <w:sz w:val="26"/>
          <w:szCs w:val="26"/>
        </w:rPr>
      </w:pPr>
      <w:r w:rsidRPr="00322F7D">
        <w:rPr>
          <w:rStyle w:val="a3"/>
          <w:color w:val="7030A0"/>
          <w:sz w:val="26"/>
          <w:szCs w:val="26"/>
          <w:lang w:val="az"/>
        </w:rPr>
        <w:t xml:space="preserve">5.Vodorod bog’lanish </w:t>
      </w:r>
      <w:r w:rsidRPr="00DE57C0">
        <w:rPr>
          <w:color w:val="000000"/>
          <w:sz w:val="26"/>
          <w:szCs w:val="26"/>
        </w:rPr>
        <w:t xml:space="preserve">- tarkibida vodorod ioni tutgan birikmalarda sodir bo’luvchi bog’lanish hisoblanib, bunday molekulalarda vodorod ioni o’zidan nisbiy elektromanfiyligi ancha yuqori bo’lgan element atomiga bevosita bog’langan bo’ladi. </w:t>
      </w:r>
      <w:r w:rsidRPr="00DE57C0">
        <w:rPr>
          <w:color w:val="000000"/>
          <w:sz w:val="26"/>
          <w:szCs w:val="26"/>
          <w:lang w:val="en-US"/>
        </w:rPr>
        <w:t xml:space="preserve">Kimyoviy bog’lanishda molekulaning kutbliligi miqdoriy jihatdan dipol moment bilan o’lchanadi. </w:t>
      </w:r>
    </w:p>
    <w:p w:rsidR="00322F7D" w:rsidRDefault="00DF0303" w:rsidP="00322F7D">
      <w:pPr>
        <w:tabs>
          <w:tab w:val="left" w:pos="936"/>
        </w:tabs>
        <w:autoSpaceDE/>
        <w:autoSpaceDN/>
        <w:spacing w:after="208" w:line="370" w:lineRule="exact"/>
        <w:ind w:left="600" w:right="200"/>
        <w:rPr>
          <w:color w:val="7030A0"/>
          <w:sz w:val="26"/>
          <w:szCs w:val="26"/>
        </w:rPr>
      </w:pPr>
      <w:r w:rsidRPr="00C55A62">
        <w:rPr>
          <w:color w:val="7030A0"/>
          <w:sz w:val="26"/>
          <w:szCs w:val="26"/>
        </w:rPr>
        <w:t>Na’munaviy masalalar</w:t>
      </w:r>
    </w:p>
    <w:p w:rsidR="00DF0303" w:rsidRPr="00322F7D" w:rsidRDefault="00DF0303" w:rsidP="00322F7D">
      <w:pPr>
        <w:tabs>
          <w:tab w:val="left" w:pos="936"/>
        </w:tabs>
        <w:autoSpaceDE/>
        <w:autoSpaceDN/>
        <w:spacing w:after="208" w:line="370" w:lineRule="exact"/>
        <w:ind w:right="200"/>
        <w:rPr>
          <w:color w:val="7030A0"/>
          <w:sz w:val="26"/>
          <w:szCs w:val="26"/>
        </w:rPr>
      </w:pPr>
      <w:r w:rsidRPr="00DF0303">
        <w:rPr>
          <w:rStyle w:val="a3"/>
          <w:sz w:val="26"/>
          <w:szCs w:val="26"/>
          <w:lang w:val="az"/>
        </w:rPr>
        <w:t>1-masala.</w:t>
      </w:r>
      <w:r w:rsidR="00322F7D">
        <w:rPr>
          <w:color w:val="000000"/>
          <w:sz w:val="26"/>
          <w:szCs w:val="26"/>
        </w:rPr>
        <w:t xml:space="preserve"> </w:t>
      </w:r>
      <w:r w:rsidRPr="00DA442E">
        <w:rPr>
          <w:color w:val="000000"/>
          <w:sz w:val="26"/>
          <w:szCs w:val="26"/>
        </w:rPr>
        <w:t xml:space="preserve">Mg </w:t>
      </w:r>
      <w:r w:rsidRPr="00DF0303">
        <w:rPr>
          <w:rStyle w:val="8pt"/>
          <w:sz w:val="26"/>
          <w:szCs w:val="26"/>
          <w:lang w:val="az"/>
        </w:rPr>
        <w:t>+</w:t>
      </w:r>
      <w:r w:rsidRPr="00DA442E">
        <w:rPr>
          <w:rStyle w:val="8pt"/>
          <w:sz w:val="26"/>
          <w:szCs w:val="26"/>
          <w:vertAlign w:val="superscript"/>
        </w:rPr>
        <w:footnoteReference w:id="1"/>
      </w:r>
      <w:r w:rsidRPr="00DA442E">
        <w:rPr>
          <w:color w:val="000000"/>
          <w:sz w:val="26"/>
          <w:szCs w:val="26"/>
        </w:rPr>
        <w:t xml:space="preserve"> va F</w:t>
      </w:r>
      <w:r w:rsidRPr="00DA442E">
        <w:rPr>
          <w:color w:val="000000"/>
          <w:sz w:val="26"/>
          <w:szCs w:val="26"/>
          <w:vertAlign w:val="superscript"/>
        </w:rPr>
        <w:t>-</w:t>
      </w:r>
      <w:r w:rsidRPr="00DA442E">
        <w:rPr>
          <w:color w:val="000000"/>
          <w:sz w:val="26"/>
          <w:szCs w:val="26"/>
        </w:rPr>
        <w:t xml:space="preserve"> ionlarining elektron ion yig’indisini ko’rsating va qaysi atomniki kabi bo’lishini aniqlang.</w:t>
      </w:r>
    </w:p>
    <w:p w:rsidR="00DF0303" w:rsidRPr="00DA442E" w:rsidRDefault="00DF0303" w:rsidP="00DF0303">
      <w:pPr>
        <w:ind w:left="20"/>
        <w:jc w:val="both"/>
        <w:rPr>
          <w:sz w:val="26"/>
          <w:szCs w:val="26"/>
        </w:rPr>
      </w:pPr>
      <w:r w:rsidRPr="00DA442E">
        <w:rPr>
          <w:rStyle w:val="a3"/>
          <w:sz w:val="26"/>
          <w:szCs w:val="26"/>
        </w:rPr>
        <w:t>Yechish</w:t>
      </w:r>
      <w:r w:rsidRPr="00DA442E">
        <w:rPr>
          <w:color w:val="000000"/>
          <w:sz w:val="26"/>
          <w:szCs w:val="26"/>
          <w:lang w:val="en-US"/>
        </w:rPr>
        <w:t>: 1) Mg atomi uchun elektron konfigurasiya: 1s</w:t>
      </w:r>
      <w:r w:rsidRPr="00DA442E">
        <w:rPr>
          <w:rStyle w:val="8pt"/>
          <w:sz w:val="26"/>
          <w:szCs w:val="26"/>
          <w:vertAlign w:val="superscript"/>
        </w:rPr>
        <w:t>2</w:t>
      </w:r>
      <w:r w:rsidRPr="00DA442E">
        <w:rPr>
          <w:color w:val="000000"/>
          <w:sz w:val="26"/>
          <w:szCs w:val="26"/>
          <w:lang w:val="en-US"/>
        </w:rPr>
        <w:t>/2s</w:t>
      </w:r>
      <w:r w:rsidRPr="00DA442E">
        <w:rPr>
          <w:rStyle w:val="8pt"/>
          <w:sz w:val="26"/>
          <w:szCs w:val="26"/>
          <w:vertAlign w:val="superscript"/>
        </w:rPr>
        <w:footnoteReference w:id="2"/>
      </w:r>
      <w:r w:rsidRPr="00DA442E">
        <w:rPr>
          <w:color w:val="000000"/>
          <w:sz w:val="26"/>
          <w:szCs w:val="26"/>
          <w:lang w:val="en-US"/>
        </w:rPr>
        <w:t>,2p</w:t>
      </w:r>
      <w:r w:rsidRPr="00DA442E">
        <w:rPr>
          <w:rStyle w:val="8pt"/>
          <w:sz w:val="26"/>
          <w:szCs w:val="26"/>
          <w:vertAlign w:val="superscript"/>
        </w:rPr>
        <w:footnoteReference w:id="3"/>
      </w:r>
      <w:r w:rsidRPr="00DA442E">
        <w:rPr>
          <w:color w:val="000000"/>
          <w:sz w:val="26"/>
          <w:szCs w:val="26"/>
          <w:lang w:val="en-US"/>
        </w:rPr>
        <w:t>/3s</w:t>
      </w:r>
      <w:r w:rsidRPr="00DA442E">
        <w:rPr>
          <w:rStyle w:val="8pt"/>
          <w:sz w:val="26"/>
          <w:szCs w:val="26"/>
          <w:vertAlign w:val="superscript"/>
        </w:rPr>
        <w:t>2</w:t>
      </w:r>
    </w:p>
    <w:p w:rsidR="00DF0303" w:rsidRPr="00DA442E" w:rsidRDefault="00DF0303" w:rsidP="00DF0303">
      <w:pPr>
        <w:numPr>
          <w:ilvl w:val="0"/>
          <w:numId w:val="2"/>
        </w:numPr>
        <w:tabs>
          <w:tab w:val="left" w:pos="226"/>
        </w:tabs>
        <w:autoSpaceDE/>
        <w:autoSpaceDN/>
        <w:ind w:left="20"/>
        <w:jc w:val="both"/>
        <w:rPr>
          <w:sz w:val="26"/>
          <w:szCs w:val="26"/>
        </w:rPr>
      </w:pPr>
      <w:r w:rsidRPr="00DA442E">
        <w:rPr>
          <w:color w:val="000000"/>
          <w:sz w:val="26"/>
          <w:szCs w:val="26"/>
          <w:lang w:val="en-US"/>
        </w:rPr>
        <w:t>ta elektron chiqib ketadi: 1s</w:t>
      </w:r>
      <w:r w:rsidRPr="00DA442E">
        <w:rPr>
          <w:rStyle w:val="8pt"/>
          <w:sz w:val="26"/>
          <w:szCs w:val="26"/>
          <w:vertAlign w:val="superscript"/>
        </w:rPr>
        <w:t>2</w:t>
      </w:r>
      <w:r w:rsidRPr="00DA442E">
        <w:rPr>
          <w:color w:val="000000"/>
          <w:sz w:val="26"/>
          <w:szCs w:val="26"/>
          <w:lang w:val="en-US"/>
        </w:rPr>
        <w:t>/2s</w:t>
      </w:r>
      <w:r w:rsidRPr="00DA442E">
        <w:rPr>
          <w:rStyle w:val="8pt"/>
          <w:sz w:val="26"/>
          <w:szCs w:val="26"/>
          <w:vertAlign w:val="superscript"/>
        </w:rPr>
        <w:t>2</w:t>
      </w:r>
      <w:r w:rsidRPr="00DA442E">
        <w:rPr>
          <w:color w:val="000000"/>
          <w:sz w:val="26"/>
          <w:szCs w:val="26"/>
          <w:lang w:val="en-US"/>
        </w:rPr>
        <w:t>,2p</w:t>
      </w:r>
      <w:r w:rsidRPr="00DA442E">
        <w:rPr>
          <w:rStyle w:val="8pt"/>
          <w:sz w:val="26"/>
          <w:szCs w:val="26"/>
          <w:vertAlign w:val="superscript"/>
        </w:rPr>
        <w:t>6</w:t>
      </w:r>
      <w:r w:rsidRPr="00DA442E">
        <w:rPr>
          <w:color w:val="000000"/>
          <w:sz w:val="26"/>
          <w:szCs w:val="26"/>
          <w:lang w:val="en-US"/>
        </w:rPr>
        <w:t xml:space="preserve"> Mg</w:t>
      </w:r>
      <w:r w:rsidRPr="00DA442E">
        <w:rPr>
          <w:rStyle w:val="8pt"/>
          <w:sz w:val="26"/>
          <w:szCs w:val="26"/>
          <w:vertAlign w:val="superscript"/>
        </w:rPr>
        <w:t>+2</w:t>
      </w:r>
      <w:r w:rsidRPr="00DA442E">
        <w:rPr>
          <w:color w:val="000000"/>
          <w:sz w:val="26"/>
          <w:szCs w:val="26"/>
          <w:lang w:val="en-US"/>
        </w:rPr>
        <w:t xml:space="preserve"> holatga o’tadi.</w:t>
      </w:r>
    </w:p>
    <w:p w:rsidR="00DF0303" w:rsidRPr="00DA442E" w:rsidRDefault="00DF0303" w:rsidP="00DF0303">
      <w:pPr>
        <w:ind w:left="20"/>
        <w:jc w:val="both"/>
        <w:rPr>
          <w:sz w:val="26"/>
          <w:szCs w:val="26"/>
        </w:rPr>
      </w:pPr>
      <w:r w:rsidRPr="00DA442E">
        <w:rPr>
          <w:color w:val="000000"/>
          <w:sz w:val="26"/>
          <w:szCs w:val="26"/>
          <w:lang w:val="en-US"/>
        </w:rPr>
        <w:t>2)Ftor atomi uchun: 1s</w:t>
      </w:r>
      <w:r w:rsidRPr="00DA442E">
        <w:rPr>
          <w:rStyle w:val="8pt"/>
          <w:sz w:val="26"/>
          <w:szCs w:val="26"/>
          <w:vertAlign w:val="superscript"/>
        </w:rPr>
        <w:t>2</w:t>
      </w:r>
      <w:r w:rsidRPr="00DA442E">
        <w:rPr>
          <w:color w:val="000000"/>
          <w:sz w:val="26"/>
          <w:szCs w:val="26"/>
          <w:lang w:val="en-US"/>
        </w:rPr>
        <w:t>/2s</w:t>
      </w:r>
      <w:r w:rsidRPr="00DA442E">
        <w:rPr>
          <w:rStyle w:val="8pt"/>
          <w:sz w:val="26"/>
          <w:szCs w:val="26"/>
          <w:vertAlign w:val="superscript"/>
        </w:rPr>
        <w:t>2</w:t>
      </w:r>
      <w:r w:rsidRPr="00DA442E">
        <w:rPr>
          <w:color w:val="000000"/>
          <w:sz w:val="26"/>
          <w:szCs w:val="26"/>
          <w:lang w:val="en-US"/>
        </w:rPr>
        <w:t>,2p</w:t>
      </w:r>
      <w:r w:rsidRPr="00DA442E">
        <w:rPr>
          <w:rStyle w:val="8pt"/>
          <w:sz w:val="26"/>
          <w:szCs w:val="26"/>
          <w:vertAlign w:val="superscript"/>
        </w:rPr>
        <w:footnoteReference w:id="4"/>
      </w:r>
      <w:r w:rsidRPr="00DA442E">
        <w:rPr>
          <w:color w:val="000000"/>
          <w:sz w:val="26"/>
          <w:szCs w:val="26"/>
          <w:lang w:val="en-US"/>
        </w:rPr>
        <w:t xml:space="preserve"> 1 ta elektron birikib F </w:t>
      </w:r>
      <w:r w:rsidRPr="00DA442E">
        <w:rPr>
          <w:rStyle w:val="8pt"/>
          <w:sz w:val="26"/>
          <w:szCs w:val="26"/>
          <w:vertAlign w:val="superscript"/>
        </w:rPr>
        <w:t>-1</w:t>
      </w:r>
      <w:r w:rsidRPr="00DA442E">
        <w:rPr>
          <w:color w:val="000000"/>
          <w:sz w:val="26"/>
          <w:szCs w:val="26"/>
          <w:lang w:val="en-US"/>
        </w:rPr>
        <w:t xml:space="preserve"> holatga keladi. 1s</w:t>
      </w:r>
      <w:r w:rsidRPr="00DA442E">
        <w:rPr>
          <w:rStyle w:val="8pt"/>
          <w:sz w:val="26"/>
          <w:szCs w:val="26"/>
          <w:vertAlign w:val="superscript"/>
        </w:rPr>
        <w:t>2</w:t>
      </w:r>
      <w:r w:rsidRPr="00DA442E">
        <w:rPr>
          <w:color w:val="000000"/>
          <w:sz w:val="26"/>
          <w:szCs w:val="26"/>
          <w:lang w:val="en-US"/>
        </w:rPr>
        <w:t>/2s</w:t>
      </w:r>
      <w:r w:rsidRPr="00DA442E">
        <w:rPr>
          <w:rStyle w:val="8pt"/>
          <w:sz w:val="26"/>
          <w:szCs w:val="26"/>
          <w:vertAlign w:val="superscript"/>
        </w:rPr>
        <w:t>2</w:t>
      </w:r>
      <w:r w:rsidRPr="00DA442E">
        <w:rPr>
          <w:color w:val="000000"/>
          <w:sz w:val="26"/>
          <w:szCs w:val="26"/>
          <w:lang w:val="en-US"/>
        </w:rPr>
        <w:t>,2p</w:t>
      </w:r>
      <w:r w:rsidRPr="00DA442E">
        <w:rPr>
          <w:rStyle w:val="8pt"/>
          <w:sz w:val="26"/>
          <w:szCs w:val="26"/>
          <w:vertAlign w:val="superscript"/>
        </w:rPr>
        <w:t>6</w:t>
      </w:r>
    </w:p>
    <w:p w:rsidR="00322F7D" w:rsidRPr="00322F7D" w:rsidRDefault="00DF0303" w:rsidP="00322F7D">
      <w:pPr>
        <w:ind w:left="20"/>
        <w:jc w:val="both"/>
        <w:rPr>
          <w:b/>
          <w:bCs/>
          <w:color w:val="000000"/>
          <w:sz w:val="26"/>
          <w:szCs w:val="26"/>
          <w:lang w:val="en-US"/>
        </w:rPr>
      </w:pPr>
      <w:r w:rsidRPr="00DA442E">
        <w:rPr>
          <w:color w:val="000000"/>
          <w:sz w:val="26"/>
          <w:szCs w:val="26"/>
          <w:lang w:val="en-US"/>
        </w:rPr>
        <w:t>1</w:t>
      </w:r>
      <w:bookmarkStart w:id="0" w:name="_GoBack"/>
      <w:bookmarkEnd w:id="0"/>
      <w:r w:rsidRPr="00DA442E">
        <w:rPr>
          <w:color w:val="000000"/>
          <w:sz w:val="26"/>
          <w:szCs w:val="26"/>
          <w:lang w:val="en-US"/>
        </w:rPr>
        <w:t xml:space="preserve">) Aynan shu elektron konfigurasiya neon atomiga to’g’ri </w:t>
      </w:r>
      <w:r w:rsidR="00322F7D">
        <w:rPr>
          <w:color w:val="000000"/>
          <w:sz w:val="26"/>
          <w:szCs w:val="26"/>
          <w:lang w:val="en-US"/>
        </w:rPr>
        <w:t>keladi.</w:t>
      </w:r>
      <w:r w:rsidR="00322F7D" w:rsidRPr="00322F7D">
        <w:rPr>
          <w:color w:val="000000"/>
          <w:sz w:val="26"/>
          <w:szCs w:val="26"/>
          <w:lang w:val="en-US"/>
        </w:rPr>
        <w:t xml:space="preserve"> </w:t>
      </w:r>
      <w:r w:rsidR="00322F7D" w:rsidRPr="00DA442E">
        <w:rPr>
          <w:color w:val="000000"/>
          <w:sz w:val="26"/>
          <w:szCs w:val="26"/>
          <w:lang w:val="en-US"/>
        </w:rPr>
        <w:t xml:space="preserve">Javob: </w:t>
      </w:r>
      <w:r w:rsidR="00322F7D">
        <w:rPr>
          <w:rStyle w:val="2"/>
          <w:sz w:val="26"/>
          <w:szCs w:val="26"/>
        </w:rPr>
        <w:t>neon</w:t>
      </w:r>
    </w:p>
    <w:p w:rsidR="00322F7D" w:rsidRPr="00322F7D" w:rsidRDefault="00322F7D" w:rsidP="00322F7D">
      <w:pPr>
        <w:ind w:left="20"/>
        <w:jc w:val="both"/>
        <w:rPr>
          <w:color w:val="000000"/>
          <w:sz w:val="26"/>
          <w:szCs w:val="26"/>
          <w:lang w:val="en-US"/>
        </w:rPr>
      </w:pPr>
    </w:p>
    <w:p w:rsidR="00DF0303" w:rsidRPr="005B6353" w:rsidRDefault="00DF0303" w:rsidP="00DF0303">
      <w:pPr>
        <w:tabs>
          <w:tab w:val="left" w:pos="1894"/>
        </w:tabs>
        <w:autoSpaceDE/>
        <w:autoSpaceDN/>
        <w:ind w:left="425" w:right="20"/>
        <w:jc w:val="both"/>
        <w:rPr>
          <w:sz w:val="26"/>
          <w:szCs w:val="26"/>
        </w:rPr>
      </w:pPr>
      <w:r w:rsidRPr="005B6353">
        <w:rPr>
          <w:rStyle w:val="a3"/>
          <w:color w:val="17365D" w:themeColor="text2" w:themeShade="BF"/>
          <w:sz w:val="26"/>
          <w:szCs w:val="26"/>
        </w:rPr>
        <w:t>2-masala.</w:t>
      </w:r>
      <w:r w:rsidRPr="005B6353">
        <w:rPr>
          <w:color w:val="000000"/>
          <w:sz w:val="26"/>
          <w:szCs w:val="26"/>
          <w:lang w:val="en-US"/>
        </w:rPr>
        <w:tab/>
        <w:t>Quyidagi vodorod galogenidlarda bog’ barqarorligi ortib borish tartibida joylashtiring va sababini tushuntiring.</w:t>
      </w:r>
    </w:p>
    <w:p w:rsidR="00DF0303" w:rsidRPr="00DF0303" w:rsidRDefault="00DF0303" w:rsidP="00DF0303">
      <w:pPr>
        <w:tabs>
          <w:tab w:val="left" w:pos="1785"/>
        </w:tabs>
        <w:autoSpaceDE/>
        <w:autoSpaceDN/>
        <w:ind w:left="284"/>
        <w:jc w:val="both"/>
        <w:rPr>
          <w:rStyle w:val="a3"/>
          <w:color w:val="17365D" w:themeColor="text2" w:themeShade="BF"/>
          <w:sz w:val="26"/>
          <w:szCs w:val="26"/>
          <w:lang w:val="az"/>
        </w:rPr>
      </w:pPr>
      <w:r>
        <w:rPr>
          <w:color w:val="000000"/>
          <w:sz w:val="26"/>
          <w:szCs w:val="26"/>
        </w:rPr>
        <w:t>1) H</w:t>
      </w:r>
      <w:r w:rsidRPr="005B6353">
        <w:rPr>
          <w:color w:val="000000"/>
          <w:sz w:val="26"/>
          <w:szCs w:val="26"/>
        </w:rPr>
        <w:t>Cl; 2) HF; 3) HBr; 4)HI</w:t>
      </w:r>
    </w:p>
    <w:p w:rsidR="00DF0303" w:rsidRPr="005B6353" w:rsidRDefault="00DF0303" w:rsidP="00DF0303">
      <w:pPr>
        <w:tabs>
          <w:tab w:val="right" w:pos="2498"/>
          <w:tab w:val="right" w:pos="4390"/>
          <w:tab w:val="right" w:pos="5801"/>
          <w:tab w:val="right" w:pos="7577"/>
          <w:tab w:val="right" w:pos="9204"/>
          <w:tab w:val="right" w:pos="10150"/>
        </w:tabs>
        <w:ind w:left="425"/>
        <w:jc w:val="both"/>
        <w:rPr>
          <w:sz w:val="26"/>
          <w:szCs w:val="26"/>
        </w:rPr>
      </w:pPr>
      <w:r w:rsidRPr="00DF0303">
        <w:rPr>
          <w:rStyle w:val="a3"/>
          <w:color w:val="17365D" w:themeColor="text2" w:themeShade="BF"/>
          <w:sz w:val="26"/>
          <w:szCs w:val="26"/>
          <w:lang w:val="az"/>
        </w:rPr>
        <w:t>Yechish:</w:t>
      </w:r>
      <w:r w:rsidRPr="00DF0303">
        <w:rPr>
          <w:rStyle w:val="a3"/>
          <w:sz w:val="26"/>
          <w:szCs w:val="26"/>
          <w:lang w:val="az"/>
        </w:rPr>
        <w:tab/>
      </w:r>
      <w:r w:rsidRPr="005B6353">
        <w:rPr>
          <w:color w:val="000000"/>
          <w:sz w:val="26"/>
          <w:szCs w:val="26"/>
        </w:rPr>
        <w:t>Bog’</w:t>
      </w:r>
      <w:r w:rsidRPr="005B6353">
        <w:rPr>
          <w:color w:val="000000"/>
          <w:sz w:val="26"/>
          <w:szCs w:val="26"/>
        </w:rPr>
        <w:tab/>
        <w:t>barqarorligini</w:t>
      </w:r>
      <w:r w:rsidRPr="005B6353">
        <w:rPr>
          <w:color w:val="000000"/>
          <w:sz w:val="26"/>
          <w:szCs w:val="26"/>
        </w:rPr>
        <w:tab/>
        <w:t>aniqlashda</w:t>
      </w:r>
      <w:r w:rsidRPr="005B6353">
        <w:rPr>
          <w:color w:val="000000"/>
          <w:sz w:val="26"/>
          <w:szCs w:val="26"/>
        </w:rPr>
        <w:tab/>
        <w:t>molekuladagi</w:t>
      </w:r>
      <w:r w:rsidRPr="005B6353">
        <w:rPr>
          <w:color w:val="000000"/>
          <w:sz w:val="26"/>
          <w:szCs w:val="26"/>
        </w:rPr>
        <w:tab/>
        <w:t>atomlarning</w:t>
      </w:r>
      <w:r w:rsidRPr="005B6353">
        <w:rPr>
          <w:color w:val="000000"/>
          <w:sz w:val="26"/>
          <w:szCs w:val="26"/>
        </w:rPr>
        <w:tab/>
        <w:t>nisbiy</w:t>
      </w:r>
    </w:p>
    <w:p w:rsidR="00DF0303" w:rsidRDefault="00DF0303" w:rsidP="00DF0303">
      <w:pPr>
        <w:ind w:left="425"/>
        <w:jc w:val="both"/>
        <w:rPr>
          <w:sz w:val="26"/>
          <w:szCs w:val="26"/>
        </w:rPr>
      </w:pPr>
      <w:r w:rsidRPr="005B6353">
        <w:rPr>
          <w:color w:val="000000"/>
          <w:sz w:val="26"/>
          <w:szCs w:val="26"/>
        </w:rPr>
        <w:t>elektromanfiyliklari farqi aniqlanadi.</w:t>
      </w:r>
      <w:r w:rsidRPr="005B6353">
        <w:rPr>
          <w:sz w:val="26"/>
          <w:szCs w:val="26"/>
        </w:rPr>
        <w:t xml:space="preserve"> </w:t>
      </w:r>
    </w:p>
    <w:p w:rsidR="00DF0303" w:rsidRPr="00DF0303" w:rsidRDefault="00DF0303" w:rsidP="00DF0303">
      <w:pPr>
        <w:tabs>
          <w:tab w:val="left" w:pos="1785"/>
        </w:tabs>
        <w:autoSpaceDE/>
        <w:autoSpaceDN/>
        <w:ind w:left="284"/>
        <w:jc w:val="both"/>
        <w:rPr>
          <w:rStyle w:val="a3"/>
          <w:color w:val="17365D" w:themeColor="text2" w:themeShade="BF"/>
          <w:sz w:val="26"/>
          <w:szCs w:val="26"/>
          <w:lang w:val="az"/>
        </w:rPr>
      </w:pPr>
    </w:p>
    <w:p w:rsidR="00DF0303" w:rsidRDefault="00DF0303" w:rsidP="00DF0303">
      <w:pPr>
        <w:tabs>
          <w:tab w:val="left" w:pos="1785"/>
        </w:tabs>
        <w:autoSpaceDE/>
        <w:autoSpaceDN/>
        <w:ind w:left="284"/>
        <w:jc w:val="both"/>
        <w:rPr>
          <w:color w:val="000000"/>
          <w:sz w:val="26"/>
          <w:szCs w:val="26"/>
        </w:rPr>
      </w:pPr>
      <w:r w:rsidRPr="00DF0303">
        <w:rPr>
          <w:rStyle w:val="a3"/>
          <w:color w:val="17365D" w:themeColor="text2" w:themeShade="BF"/>
          <w:sz w:val="26"/>
          <w:szCs w:val="26"/>
          <w:lang w:val="az"/>
        </w:rPr>
        <w:t xml:space="preserve">3-masala. </w:t>
      </w:r>
      <w:r w:rsidRPr="005B6353">
        <w:rPr>
          <w:color w:val="000000"/>
          <w:sz w:val="26"/>
          <w:szCs w:val="26"/>
        </w:rPr>
        <w:t>HF molekulasidagi kimyoviy bog’ning qutubliligini hisoblang.</w:t>
      </w:r>
    </w:p>
    <w:p w:rsidR="00DF0303" w:rsidRPr="005F2524" w:rsidRDefault="00DF0303" w:rsidP="00DF0303">
      <w:pPr>
        <w:tabs>
          <w:tab w:val="left" w:pos="1785"/>
        </w:tabs>
        <w:autoSpaceDE/>
        <w:autoSpaceDN/>
        <w:ind w:left="284"/>
        <w:jc w:val="both"/>
        <w:rPr>
          <w:color w:val="000000"/>
          <w:sz w:val="26"/>
          <w:szCs w:val="26"/>
        </w:rPr>
      </w:pPr>
      <w:r w:rsidRPr="005F2524">
        <w:rPr>
          <w:color w:val="000000"/>
          <w:sz w:val="26"/>
          <w:szCs w:val="26"/>
        </w:rPr>
        <w:t>Yechish: Bunda bog’ning qutubliligini aniqlovchi (2) formuladan foydalaniladi.</w:t>
      </w:r>
    </w:p>
    <w:p w:rsidR="00DF0303" w:rsidRPr="005B6353" w:rsidRDefault="00DF0303" w:rsidP="00DF0303">
      <w:pPr>
        <w:ind w:left="284"/>
        <w:jc w:val="both"/>
        <w:rPr>
          <w:sz w:val="26"/>
          <w:szCs w:val="26"/>
        </w:rPr>
      </w:pPr>
      <w:r w:rsidRPr="005B6353">
        <w:rPr>
          <w:rStyle w:val="125pt0pt"/>
          <w:sz w:val="26"/>
          <w:szCs w:val="26"/>
        </w:rPr>
        <w:t xml:space="preserve">EM </w:t>
      </w:r>
      <w:r w:rsidRPr="005B6353">
        <w:rPr>
          <w:rStyle w:val="125pt0pt"/>
          <w:sz w:val="26"/>
          <w:szCs w:val="26"/>
          <w:vertAlign w:val="subscript"/>
        </w:rPr>
        <w:t>(</w:t>
      </w:r>
      <w:r w:rsidRPr="005B6353">
        <w:rPr>
          <w:rStyle w:val="125pt0pt"/>
          <w:sz w:val="26"/>
          <w:szCs w:val="26"/>
          <w:vertAlign w:val="subscript"/>
          <w:lang w:val="ru-RU"/>
        </w:rPr>
        <w:t>В</w:t>
      </w:r>
      <w:r w:rsidRPr="005B6353">
        <w:rPr>
          <w:rStyle w:val="125pt0pt"/>
          <w:sz w:val="26"/>
          <w:szCs w:val="26"/>
          <w:vertAlign w:val="subscript"/>
        </w:rPr>
        <w:t>)</w:t>
      </w:r>
      <w:r w:rsidRPr="005B6353">
        <w:rPr>
          <w:rStyle w:val="15pt"/>
          <w:sz w:val="26"/>
          <w:szCs w:val="26"/>
        </w:rPr>
        <w:t xml:space="preserve"> </w:t>
      </w:r>
      <w:r w:rsidRPr="005B6353">
        <w:rPr>
          <w:color w:val="000000"/>
          <w:sz w:val="26"/>
          <w:szCs w:val="26"/>
          <w:lang w:val="en-US"/>
        </w:rPr>
        <w:t xml:space="preserve">- </w:t>
      </w:r>
      <w:r w:rsidRPr="005B6353">
        <w:rPr>
          <w:rStyle w:val="125pt0pt"/>
          <w:sz w:val="26"/>
          <w:szCs w:val="26"/>
        </w:rPr>
        <w:t xml:space="preserve">EM </w:t>
      </w:r>
      <w:r w:rsidRPr="005B6353">
        <w:rPr>
          <w:rStyle w:val="15pt"/>
          <w:sz w:val="26"/>
          <w:szCs w:val="26"/>
          <w:vertAlign w:val="subscript"/>
        </w:rPr>
        <w:t>(A</w:t>
      </w:r>
      <w:r w:rsidRPr="005B6353">
        <w:rPr>
          <w:color w:val="000000"/>
          <w:sz w:val="26"/>
          <w:szCs w:val="26"/>
          <w:vertAlign w:val="subscript"/>
          <w:lang w:val="en-US"/>
        </w:rPr>
        <w:t>)</w:t>
      </w:r>
      <w:r w:rsidRPr="005B6353">
        <w:rPr>
          <w:color w:val="000000"/>
          <w:sz w:val="26"/>
          <w:szCs w:val="26"/>
          <w:lang w:val="en-US"/>
        </w:rPr>
        <w:t xml:space="preserve">  --------------------</w:t>
      </w:r>
      <w:r w:rsidRPr="005B6353">
        <w:rPr>
          <w:color w:val="000000"/>
          <w:sz w:val="26"/>
          <w:szCs w:val="26"/>
          <w:vertAlign w:val="subscript"/>
          <w:lang w:val="en-US"/>
        </w:rPr>
        <w:t>100</w:t>
      </w:r>
      <w:r w:rsidRPr="005B6353">
        <w:rPr>
          <w:color w:val="000000"/>
          <w:sz w:val="26"/>
          <w:szCs w:val="26"/>
          <w:lang w:val="en-US"/>
        </w:rPr>
        <w:t>%</w:t>
      </w:r>
    </w:p>
    <w:p w:rsidR="00DF0303" w:rsidRPr="005B6353" w:rsidRDefault="00DF0303" w:rsidP="00DF0303">
      <w:pPr>
        <w:pStyle w:val="3"/>
        <w:shd w:val="clear" w:color="auto" w:fill="auto"/>
        <w:spacing w:after="0" w:line="240" w:lineRule="auto"/>
        <w:ind w:left="284"/>
        <w:jc w:val="both"/>
        <w:rPr>
          <w:sz w:val="26"/>
          <w:szCs w:val="26"/>
        </w:rPr>
      </w:pPr>
      <w:r w:rsidRPr="005B6353">
        <w:rPr>
          <w:rStyle w:val="313pt0pt"/>
          <w:vertAlign w:val="superscript"/>
        </w:rPr>
        <w:t xml:space="preserve"> </w:t>
      </w:r>
      <w:r w:rsidRPr="005B6353">
        <w:rPr>
          <w:rStyle w:val="313pt0pt"/>
        </w:rPr>
        <w:t xml:space="preserve">            </w:t>
      </w:r>
      <w:r w:rsidRPr="005B6353">
        <w:rPr>
          <w:color w:val="000000"/>
          <w:sz w:val="26"/>
          <w:szCs w:val="26"/>
        </w:rPr>
        <w:t xml:space="preserve">EM </w:t>
      </w:r>
      <w:r w:rsidRPr="005B6353">
        <w:rPr>
          <w:rStyle w:val="315pt0pt"/>
          <w:sz w:val="26"/>
          <w:szCs w:val="26"/>
          <w:vertAlign w:val="subscript"/>
        </w:rPr>
        <w:t>(B</w:t>
      </w:r>
      <w:r w:rsidRPr="005B6353">
        <w:rPr>
          <w:rStyle w:val="313pt0pt"/>
          <w:vertAlign w:val="subscript"/>
        </w:rPr>
        <w:t>)</w:t>
      </w:r>
      <w:r w:rsidRPr="005B6353">
        <w:rPr>
          <w:rStyle w:val="313pt0pt"/>
        </w:rPr>
        <w:t xml:space="preserve"> + </w:t>
      </w:r>
      <w:r w:rsidRPr="005B6353">
        <w:rPr>
          <w:color w:val="000000"/>
          <w:sz w:val="26"/>
          <w:szCs w:val="26"/>
        </w:rPr>
        <w:t xml:space="preserve">EM </w:t>
      </w:r>
      <w:r w:rsidRPr="005B6353">
        <w:rPr>
          <w:color w:val="000000"/>
          <w:sz w:val="26"/>
          <w:szCs w:val="26"/>
          <w:vertAlign w:val="subscript"/>
        </w:rPr>
        <w:t>(A)-------------------------------</w:t>
      </w:r>
      <w:r w:rsidRPr="005B6353">
        <w:rPr>
          <w:color w:val="000000"/>
          <w:sz w:val="26"/>
          <w:szCs w:val="26"/>
        </w:rPr>
        <w:t xml:space="preserve"> x</w:t>
      </w:r>
    </w:p>
    <w:p w:rsidR="00DF0303" w:rsidRPr="005B6353" w:rsidRDefault="00DF0303" w:rsidP="00DF0303">
      <w:pPr>
        <w:ind w:left="284"/>
        <w:jc w:val="both"/>
        <w:rPr>
          <w:sz w:val="26"/>
          <w:szCs w:val="26"/>
        </w:rPr>
      </w:pPr>
      <w:r w:rsidRPr="005B6353">
        <w:rPr>
          <w:color w:val="000000"/>
          <w:sz w:val="26"/>
          <w:szCs w:val="26"/>
          <w:lang w:val="en-US"/>
        </w:rPr>
        <w:t xml:space="preserve">                4 – 2,1</w:t>
      </w:r>
    </w:p>
    <w:p w:rsidR="00DF0303" w:rsidRPr="005B6353" w:rsidRDefault="00DF0303" w:rsidP="00DF0303">
      <w:pPr>
        <w:tabs>
          <w:tab w:val="left" w:leader="hyphen" w:pos="1432"/>
        </w:tabs>
        <w:ind w:left="284"/>
        <w:jc w:val="both"/>
        <w:rPr>
          <w:sz w:val="26"/>
          <w:szCs w:val="26"/>
        </w:rPr>
      </w:pPr>
      <w:r w:rsidRPr="005B6353">
        <w:rPr>
          <w:color w:val="000000"/>
          <w:sz w:val="26"/>
          <w:szCs w:val="26"/>
          <w:vertAlign w:val="subscript"/>
          <w:lang w:val="en-US"/>
        </w:rPr>
        <w:t xml:space="preserve">    P</w:t>
      </w:r>
      <w:r w:rsidRPr="005B6353">
        <w:rPr>
          <w:color w:val="000000"/>
          <w:sz w:val="26"/>
          <w:szCs w:val="26"/>
          <w:lang w:val="en-US"/>
        </w:rPr>
        <w:t>(</w:t>
      </w:r>
      <w:r w:rsidRPr="005B6353">
        <w:rPr>
          <w:color w:val="000000"/>
          <w:sz w:val="26"/>
          <w:szCs w:val="26"/>
          <w:vertAlign w:val="subscript"/>
          <w:lang w:val="en-US"/>
        </w:rPr>
        <w:t>HF</w:t>
      </w:r>
      <w:r w:rsidRPr="005B6353">
        <w:rPr>
          <w:color w:val="000000"/>
          <w:sz w:val="26"/>
          <w:szCs w:val="26"/>
          <w:lang w:val="en-US"/>
        </w:rPr>
        <w:t>)=------------• 100% = 31%</w:t>
      </w:r>
    </w:p>
    <w:p w:rsidR="00DF0303" w:rsidRPr="005B6353" w:rsidRDefault="00DF0303" w:rsidP="00DF0303">
      <w:pPr>
        <w:ind w:left="284"/>
        <w:jc w:val="both"/>
        <w:rPr>
          <w:sz w:val="26"/>
          <w:szCs w:val="26"/>
        </w:rPr>
      </w:pPr>
      <w:r w:rsidRPr="005B6353">
        <w:rPr>
          <w:color w:val="000000"/>
          <w:sz w:val="26"/>
          <w:szCs w:val="26"/>
          <w:vertAlign w:val="superscript"/>
        </w:rPr>
        <w:t xml:space="preserve">     </w:t>
      </w:r>
      <w:r w:rsidRPr="005B6353">
        <w:rPr>
          <w:color w:val="000000"/>
          <w:sz w:val="26"/>
          <w:szCs w:val="26"/>
          <w:vertAlign w:val="superscript"/>
          <w:lang w:val="en-US"/>
        </w:rPr>
        <w:t xml:space="preserve"> </w:t>
      </w:r>
      <w:r w:rsidRPr="005B6353">
        <w:rPr>
          <w:color w:val="000000"/>
          <w:sz w:val="26"/>
          <w:szCs w:val="26"/>
          <w:lang w:val="en-US"/>
        </w:rPr>
        <w:t xml:space="preserve">            4 + 2,1</w:t>
      </w:r>
    </w:p>
    <w:p w:rsidR="00DF0303" w:rsidRPr="00CF6D79" w:rsidRDefault="00DF0303" w:rsidP="00DF0303">
      <w:pPr>
        <w:tabs>
          <w:tab w:val="left" w:pos="1785"/>
        </w:tabs>
        <w:autoSpaceDE/>
        <w:autoSpaceDN/>
        <w:ind w:left="284"/>
        <w:jc w:val="both"/>
        <w:rPr>
          <w:sz w:val="26"/>
          <w:szCs w:val="26"/>
          <w:lang w:val="en-US"/>
        </w:rPr>
      </w:pPr>
    </w:p>
    <w:p w:rsidR="00DF0303" w:rsidRPr="00C55A62" w:rsidRDefault="00DF0303" w:rsidP="00DF0303">
      <w:pPr>
        <w:ind w:left="284"/>
        <w:rPr>
          <w:sz w:val="26"/>
          <w:szCs w:val="26"/>
        </w:rPr>
      </w:pPr>
      <w:r w:rsidRPr="00C13DEE">
        <w:rPr>
          <w:rStyle w:val="a3"/>
          <w:color w:val="365F91" w:themeColor="accent1" w:themeShade="BF"/>
          <w:sz w:val="26"/>
          <w:szCs w:val="26"/>
        </w:rPr>
        <w:t>Javob:</w:t>
      </w:r>
      <w:r w:rsidRPr="00C55A62">
        <w:rPr>
          <w:rStyle w:val="a3"/>
          <w:sz w:val="26"/>
          <w:szCs w:val="26"/>
        </w:rPr>
        <w:t xml:space="preserve"> </w:t>
      </w:r>
      <w:r w:rsidRPr="00C55A62">
        <w:rPr>
          <w:color w:val="000000"/>
          <w:sz w:val="26"/>
          <w:szCs w:val="26"/>
          <w:lang w:val="en-US"/>
        </w:rPr>
        <w:t>Demak HF 31% ionli va 69 % qutbli kovalent bog’li modda ekan.</w:t>
      </w:r>
    </w:p>
    <w:p w:rsidR="00DF0303" w:rsidRPr="00C55A62" w:rsidRDefault="00DF0303" w:rsidP="00DF0303">
      <w:pPr>
        <w:tabs>
          <w:tab w:val="left" w:pos="1818"/>
        </w:tabs>
        <w:autoSpaceDE/>
        <w:autoSpaceDN/>
        <w:ind w:left="284"/>
        <w:rPr>
          <w:sz w:val="26"/>
          <w:szCs w:val="26"/>
        </w:rPr>
      </w:pPr>
      <w:r w:rsidRPr="00C13DEE">
        <w:rPr>
          <w:rStyle w:val="a3"/>
          <w:color w:val="17365D" w:themeColor="text2" w:themeShade="BF"/>
          <w:sz w:val="26"/>
          <w:szCs w:val="26"/>
        </w:rPr>
        <w:t>4-masala.</w:t>
      </w:r>
      <w:r w:rsidRPr="00C55A62">
        <w:rPr>
          <w:color w:val="000000"/>
          <w:sz w:val="26"/>
          <w:szCs w:val="26"/>
          <w:lang w:val="en-US"/>
        </w:rPr>
        <w:tab/>
        <w:t>H</w:t>
      </w:r>
      <w:r w:rsidRPr="00C13DEE">
        <w:rPr>
          <w:rStyle w:val="8pt"/>
          <w:sz w:val="26"/>
          <w:szCs w:val="26"/>
          <w:vertAlign w:val="subscript"/>
        </w:rPr>
        <w:t>2</w:t>
      </w:r>
      <w:r w:rsidRPr="00C55A62">
        <w:rPr>
          <w:color w:val="000000"/>
          <w:sz w:val="26"/>
          <w:szCs w:val="26"/>
          <w:lang w:val="en-US"/>
        </w:rPr>
        <w:t xml:space="preserve">O molekulasining dipol uzunligi 0,384∙ </w:t>
      </w:r>
      <w:r w:rsidRPr="00C55A62">
        <w:rPr>
          <w:rFonts w:eastAsiaTheme="minorHAnsi"/>
          <w:bCs/>
          <w:color w:val="000000"/>
          <w:sz w:val="26"/>
          <w:szCs w:val="26"/>
        </w:rPr>
        <w:t>10</w:t>
      </w:r>
      <w:r w:rsidRPr="00C55A62">
        <w:rPr>
          <w:rFonts w:eastAsiaTheme="minorHAnsi"/>
          <w:bCs/>
          <w:color w:val="000000"/>
          <w:sz w:val="26"/>
          <w:szCs w:val="26"/>
          <w:vertAlign w:val="superscript"/>
        </w:rPr>
        <w:t>-8</w:t>
      </w:r>
      <w:r w:rsidRPr="00C55A62">
        <w:rPr>
          <w:rFonts w:eastAsiaTheme="minorHAnsi"/>
          <w:bCs/>
          <w:color w:val="000000"/>
          <w:sz w:val="26"/>
          <w:szCs w:val="26"/>
        </w:rPr>
        <w:t xml:space="preserve"> sm </w:t>
      </w:r>
      <w:r w:rsidRPr="00C55A62">
        <w:rPr>
          <w:color w:val="000000"/>
          <w:sz w:val="26"/>
          <w:szCs w:val="26"/>
          <w:lang w:val="en-US"/>
        </w:rPr>
        <w:t>ga teng.</w:t>
      </w:r>
    </w:p>
    <w:p w:rsidR="00DF0303" w:rsidRPr="00C55A62" w:rsidRDefault="00DF0303" w:rsidP="00DF0303">
      <w:pPr>
        <w:ind w:left="284"/>
        <w:rPr>
          <w:sz w:val="26"/>
          <w:szCs w:val="26"/>
        </w:rPr>
      </w:pPr>
      <w:r w:rsidRPr="00C55A62">
        <w:rPr>
          <w:color w:val="000000"/>
          <w:sz w:val="26"/>
          <w:szCs w:val="26"/>
          <w:lang w:val="en-US"/>
        </w:rPr>
        <w:t>Suv molekulasini dipol momentini toping.</w:t>
      </w:r>
    </w:p>
    <w:p w:rsidR="00DF0303" w:rsidRPr="00C55A62" w:rsidRDefault="00DF0303" w:rsidP="00DF0303">
      <w:pPr>
        <w:widowControl/>
        <w:adjustRightInd w:val="0"/>
        <w:ind w:left="284"/>
        <w:rPr>
          <w:rFonts w:eastAsiaTheme="minorHAnsi"/>
          <w:color w:val="000000"/>
          <w:sz w:val="26"/>
          <w:szCs w:val="26"/>
        </w:rPr>
      </w:pPr>
      <w:r w:rsidRPr="00C13DEE">
        <w:rPr>
          <w:rFonts w:eastAsiaTheme="minorHAnsi"/>
          <w:b/>
          <w:bCs/>
          <w:color w:val="365F91" w:themeColor="accent1" w:themeShade="BF"/>
          <w:sz w:val="26"/>
          <w:szCs w:val="26"/>
        </w:rPr>
        <w:t xml:space="preserve">Yechish: </w:t>
      </w:r>
      <w:r w:rsidRPr="00C55A62">
        <w:rPr>
          <w:rFonts w:eastAsiaTheme="minorHAnsi"/>
          <w:color w:val="000000"/>
          <w:sz w:val="26"/>
          <w:szCs w:val="26"/>
        </w:rPr>
        <w:t xml:space="preserve">Bоg’ning qutbliligini miqdоriy jihаtdаn аniqlоvchi fоrmulа: </w:t>
      </w:r>
      <w:r w:rsidRPr="00C55A62">
        <w:rPr>
          <w:rFonts w:eastAsiaTheme="minorHAnsi"/>
          <w:b/>
          <w:bCs/>
          <w:color w:val="000000"/>
          <w:sz w:val="26"/>
          <w:szCs w:val="26"/>
          <w:lang w:val="ru-RU"/>
        </w:rPr>
        <w:t>μ</w:t>
      </w:r>
      <w:r w:rsidRPr="00C55A62">
        <w:rPr>
          <w:rFonts w:eastAsiaTheme="minorHAnsi"/>
          <w:b/>
          <w:bCs/>
          <w:color w:val="000000"/>
          <w:sz w:val="26"/>
          <w:szCs w:val="26"/>
        </w:rPr>
        <w:t xml:space="preserve"> = h·e </w:t>
      </w:r>
    </w:p>
    <w:p w:rsidR="00DF0303" w:rsidRPr="00C55A62" w:rsidRDefault="00DF0303" w:rsidP="00DF0303">
      <w:pPr>
        <w:widowControl/>
        <w:adjustRightInd w:val="0"/>
        <w:ind w:left="284"/>
        <w:rPr>
          <w:rFonts w:eastAsiaTheme="minorHAnsi"/>
          <w:color w:val="000000"/>
          <w:sz w:val="26"/>
          <w:szCs w:val="26"/>
        </w:rPr>
      </w:pPr>
      <w:r w:rsidRPr="00C55A62">
        <w:rPr>
          <w:rFonts w:eastAsiaTheme="minorHAnsi"/>
          <w:bCs/>
          <w:color w:val="000000"/>
          <w:sz w:val="26"/>
          <w:szCs w:val="26"/>
        </w:rPr>
        <w:t>h= 0,384 ·10</w:t>
      </w:r>
      <w:r w:rsidRPr="00C55A62">
        <w:rPr>
          <w:rFonts w:eastAsiaTheme="minorHAnsi"/>
          <w:bCs/>
          <w:color w:val="000000"/>
          <w:sz w:val="26"/>
          <w:szCs w:val="26"/>
          <w:vertAlign w:val="superscript"/>
        </w:rPr>
        <w:t>-8</w:t>
      </w:r>
      <w:r w:rsidRPr="00C55A62">
        <w:rPr>
          <w:rFonts w:eastAsiaTheme="minorHAnsi"/>
          <w:bCs/>
          <w:color w:val="000000"/>
          <w:sz w:val="26"/>
          <w:szCs w:val="26"/>
        </w:rPr>
        <w:t xml:space="preserve"> sm </w:t>
      </w:r>
    </w:p>
    <w:p w:rsidR="00DF0303" w:rsidRPr="00C55A62" w:rsidRDefault="00DF0303" w:rsidP="00DF0303">
      <w:pPr>
        <w:widowControl/>
        <w:adjustRightInd w:val="0"/>
        <w:ind w:left="284"/>
        <w:rPr>
          <w:rFonts w:eastAsiaTheme="minorHAnsi"/>
          <w:color w:val="000000"/>
          <w:sz w:val="26"/>
          <w:szCs w:val="26"/>
        </w:rPr>
      </w:pPr>
      <w:r w:rsidRPr="00C55A62">
        <w:rPr>
          <w:rFonts w:eastAsiaTheme="minorHAnsi"/>
          <w:bCs/>
          <w:color w:val="000000"/>
          <w:sz w:val="26"/>
          <w:szCs w:val="26"/>
        </w:rPr>
        <w:t>e= 4,8·10</w:t>
      </w:r>
      <w:r w:rsidRPr="00C55A62">
        <w:rPr>
          <w:rFonts w:eastAsiaTheme="minorHAnsi"/>
          <w:bCs/>
          <w:color w:val="000000"/>
          <w:sz w:val="26"/>
          <w:szCs w:val="26"/>
          <w:vertAlign w:val="superscript"/>
        </w:rPr>
        <w:t>-10</w:t>
      </w:r>
      <w:r w:rsidRPr="00C55A62">
        <w:rPr>
          <w:rFonts w:eastAsiaTheme="minorHAnsi"/>
          <w:bCs/>
          <w:color w:val="000000"/>
          <w:sz w:val="26"/>
          <w:szCs w:val="26"/>
        </w:rPr>
        <w:t xml:space="preserve"> o’zgаrmаs sоn </w:t>
      </w:r>
    </w:p>
    <w:p w:rsidR="00DF0303" w:rsidRPr="00C55A62" w:rsidRDefault="00DF0303" w:rsidP="00DF0303">
      <w:pPr>
        <w:widowControl/>
        <w:adjustRightInd w:val="0"/>
        <w:ind w:left="284"/>
        <w:rPr>
          <w:rFonts w:eastAsiaTheme="minorHAnsi"/>
          <w:color w:val="000000"/>
          <w:sz w:val="26"/>
          <w:szCs w:val="26"/>
        </w:rPr>
      </w:pPr>
      <w:r w:rsidRPr="00C55A62">
        <w:rPr>
          <w:rFonts w:eastAsiaTheme="minorHAnsi"/>
          <w:color w:val="000000"/>
          <w:sz w:val="26"/>
          <w:szCs w:val="26"/>
        </w:rPr>
        <w:t>1·10</w:t>
      </w:r>
      <w:r w:rsidRPr="00C55A62">
        <w:rPr>
          <w:rFonts w:eastAsiaTheme="minorHAnsi"/>
          <w:color w:val="000000"/>
          <w:sz w:val="26"/>
          <w:szCs w:val="26"/>
          <w:vertAlign w:val="superscript"/>
        </w:rPr>
        <w:t>-18</w:t>
      </w:r>
      <w:r w:rsidRPr="00C55A62">
        <w:rPr>
          <w:rFonts w:eastAsiaTheme="minorHAnsi"/>
          <w:color w:val="000000"/>
          <w:sz w:val="26"/>
          <w:szCs w:val="26"/>
        </w:rPr>
        <w:t xml:space="preserve"> o’zgаrmаs birlik = 1 debаy </w:t>
      </w:r>
    </w:p>
    <w:p w:rsidR="00DF0303" w:rsidRPr="00C55A62" w:rsidRDefault="00DF0303" w:rsidP="00DF0303">
      <w:pPr>
        <w:widowControl/>
        <w:adjustRightInd w:val="0"/>
        <w:ind w:left="284"/>
        <w:rPr>
          <w:rFonts w:eastAsiaTheme="minorHAnsi"/>
          <w:color w:val="000000"/>
          <w:sz w:val="26"/>
          <w:szCs w:val="26"/>
          <w:lang w:val="en-US"/>
        </w:rPr>
      </w:pPr>
      <w:r w:rsidRPr="00C55A62">
        <w:rPr>
          <w:rFonts w:eastAsiaTheme="minorHAnsi"/>
          <w:bCs/>
          <w:color w:val="000000"/>
          <w:sz w:val="26"/>
          <w:szCs w:val="26"/>
          <w:lang w:val="ru-RU"/>
        </w:rPr>
        <w:t>μ</w:t>
      </w:r>
      <w:r w:rsidRPr="00C55A62">
        <w:rPr>
          <w:rFonts w:eastAsiaTheme="minorHAnsi"/>
          <w:bCs/>
          <w:color w:val="000000"/>
          <w:sz w:val="26"/>
          <w:szCs w:val="26"/>
          <w:lang w:val="en-US"/>
        </w:rPr>
        <w:t xml:space="preserve"> = </w:t>
      </w:r>
      <w:r w:rsidRPr="00C55A62">
        <w:rPr>
          <w:rFonts w:eastAsiaTheme="minorHAnsi"/>
          <w:color w:val="000000"/>
          <w:sz w:val="26"/>
          <w:szCs w:val="26"/>
          <w:lang w:val="en-US"/>
        </w:rPr>
        <w:t>0, 384 ·10</w:t>
      </w:r>
      <w:r w:rsidRPr="00C55A62">
        <w:rPr>
          <w:rFonts w:eastAsiaTheme="minorHAnsi"/>
          <w:color w:val="000000"/>
          <w:sz w:val="26"/>
          <w:szCs w:val="26"/>
          <w:vertAlign w:val="superscript"/>
          <w:lang w:val="en-US"/>
        </w:rPr>
        <w:t>-8</w:t>
      </w:r>
      <w:r w:rsidRPr="00C55A62">
        <w:rPr>
          <w:rFonts w:eastAsiaTheme="minorHAnsi"/>
          <w:color w:val="000000"/>
          <w:sz w:val="26"/>
          <w:szCs w:val="26"/>
          <w:lang w:val="en-US"/>
        </w:rPr>
        <w:t>·4,8·10</w:t>
      </w:r>
      <w:r w:rsidRPr="00C55A62">
        <w:rPr>
          <w:rFonts w:eastAsiaTheme="minorHAnsi"/>
          <w:color w:val="000000"/>
          <w:sz w:val="26"/>
          <w:szCs w:val="26"/>
          <w:vertAlign w:val="superscript"/>
          <w:lang w:val="en-US"/>
        </w:rPr>
        <w:t>-10</w:t>
      </w:r>
      <w:r w:rsidRPr="00C55A62">
        <w:rPr>
          <w:rFonts w:eastAsiaTheme="minorHAnsi"/>
          <w:color w:val="000000"/>
          <w:sz w:val="26"/>
          <w:szCs w:val="26"/>
          <w:lang w:val="en-US"/>
        </w:rPr>
        <w:t>= 1,84·10</w:t>
      </w:r>
      <w:r w:rsidRPr="00C55A62">
        <w:rPr>
          <w:rFonts w:eastAsiaTheme="minorHAnsi"/>
          <w:color w:val="000000"/>
          <w:sz w:val="26"/>
          <w:szCs w:val="26"/>
          <w:vertAlign w:val="superscript"/>
          <w:lang w:val="en-US"/>
        </w:rPr>
        <w:t>-18</w:t>
      </w:r>
      <w:r w:rsidRPr="00C55A62">
        <w:rPr>
          <w:rFonts w:eastAsiaTheme="minorHAnsi"/>
          <w:color w:val="000000"/>
          <w:sz w:val="26"/>
          <w:szCs w:val="26"/>
          <w:lang w:val="en-US"/>
        </w:rPr>
        <w:t>/1·10</w:t>
      </w:r>
      <w:r w:rsidRPr="00C55A62">
        <w:rPr>
          <w:rFonts w:eastAsiaTheme="minorHAnsi"/>
          <w:color w:val="000000"/>
          <w:sz w:val="26"/>
          <w:szCs w:val="26"/>
          <w:vertAlign w:val="superscript"/>
          <w:lang w:val="en-US"/>
        </w:rPr>
        <w:t>-18</w:t>
      </w:r>
      <w:r w:rsidRPr="00C55A62">
        <w:rPr>
          <w:rFonts w:eastAsiaTheme="minorHAnsi"/>
          <w:color w:val="000000"/>
          <w:sz w:val="26"/>
          <w:szCs w:val="26"/>
          <w:lang w:val="en-US"/>
        </w:rPr>
        <w:t>= 1,84 deb</w:t>
      </w:r>
      <w:r w:rsidRPr="00C55A62">
        <w:rPr>
          <w:rFonts w:eastAsiaTheme="minorHAnsi"/>
          <w:color w:val="000000"/>
          <w:sz w:val="26"/>
          <w:szCs w:val="26"/>
          <w:lang w:val="ru-RU"/>
        </w:rPr>
        <w:t>а</w:t>
      </w:r>
      <w:r w:rsidRPr="00C55A62">
        <w:rPr>
          <w:rFonts w:eastAsiaTheme="minorHAnsi"/>
          <w:color w:val="000000"/>
          <w:sz w:val="26"/>
          <w:szCs w:val="26"/>
          <w:lang w:val="en-US"/>
        </w:rPr>
        <w:t xml:space="preserve">y </w:t>
      </w:r>
    </w:p>
    <w:p w:rsidR="00DF0303" w:rsidRPr="00C55A62" w:rsidRDefault="00DF0303" w:rsidP="00DF0303">
      <w:pPr>
        <w:ind w:left="284"/>
        <w:rPr>
          <w:rStyle w:val="a3"/>
          <w:sz w:val="26"/>
          <w:szCs w:val="26"/>
        </w:rPr>
      </w:pPr>
      <w:r w:rsidRPr="00C55A62">
        <w:rPr>
          <w:rFonts w:eastAsiaTheme="minorHAnsi"/>
          <w:bCs/>
          <w:color w:val="000000"/>
          <w:sz w:val="26"/>
          <w:szCs w:val="26"/>
          <w:lang w:val="en-US"/>
        </w:rPr>
        <w:t>J</w:t>
      </w:r>
      <w:r w:rsidRPr="00C55A62">
        <w:rPr>
          <w:rFonts w:eastAsiaTheme="minorHAnsi"/>
          <w:bCs/>
          <w:color w:val="000000"/>
          <w:sz w:val="26"/>
          <w:szCs w:val="26"/>
          <w:lang w:val="ru-RU"/>
        </w:rPr>
        <w:t>а</w:t>
      </w:r>
      <w:r w:rsidRPr="00C55A62">
        <w:rPr>
          <w:rFonts w:eastAsiaTheme="minorHAnsi"/>
          <w:bCs/>
          <w:color w:val="000000"/>
          <w:sz w:val="26"/>
          <w:szCs w:val="26"/>
          <w:lang w:val="en-US"/>
        </w:rPr>
        <w:t>v</w:t>
      </w:r>
      <w:r w:rsidRPr="00C55A62">
        <w:rPr>
          <w:rFonts w:eastAsiaTheme="minorHAnsi"/>
          <w:bCs/>
          <w:color w:val="000000"/>
          <w:sz w:val="26"/>
          <w:szCs w:val="26"/>
          <w:lang w:val="ru-RU"/>
        </w:rPr>
        <w:t>о</w:t>
      </w:r>
      <w:r w:rsidRPr="00C55A62">
        <w:rPr>
          <w:rFonts w:eastAsiaTheme="minorHAnsi"/>
          <w:bCs/>
          <w:color w:val="000000"/>
          <w:sz w:val="26"/>
          <w:szCs w:val="26"/>
          <w:lang w:val="en-US"/>
        </w:rPr>
        <w:t>b: 1,84 deb</w:t>
      </w:r>
      <w:r w:rsidRPr="00C55A62">
        <w:rPr>
          <w:rFonts w:eastAsiaTheme="minorHAnsi"/>
          <w:bCs/>
          <w:color w:val="000000"/>
          <w:sz w:val="26"/>
          <w:szCs w:val="26"/>
          <w:lang w:val="ru-RU"/>
        </w:rPr>
        <w:t>а</w:t>
      </w:r>
      <w:r w:rsidRPr="00C55A62">
        <w:rPr>
          <w:rFonts w:eastAsiaTheme="minorHAnsi"/>
          <w:bCs/>
          <w:color w:val="000000"/>
          <w:sz w:val="26"/>
          <w:szCs w:val="26"/>
          <w:lang w:val="en-US"/>
        </w:rPr>
        <w:t xml:space="preserve">y </w:t>
      </w:r>
    </w:p>
    <w:p w:rsidR="00DF0303" w:rsidRPr="00C55A62" w:rsidRDefault="00DF0303" w:rsidP="00DF0303">
      <w:pPr>
        <w:ind w:left="284"/>
        <w:rPr>
          <w:sz w:val="26"/>
          <w:szCs w:val="26"/>
        </w:rPr>
      </w:pPr>
      <w:r w:rsidRPr="00C13DEE">
        <w:rPr>
          <w:rStyle w:val="a3"/>
          <w:color w:val="17365D" w:themeColor="text2" w:themeShade="BF"/>
          <w:sz w:val="26"/>
          <w:szCs w:val="26"/>
        </w:rPr>
        <w:t>5-masala.</w:t>
      </w:r>
      <w:r w:rsidRPr="00C55A62">
        <w:rPr>
          <w:color w:val="000000"/>
          <w:sz w:val="26"/>
          <w:szCs w:val="26"/>
          <w:lang w:val="en-US"/>
        </w:rPr>
        <w:tab/>
        <w:t>Keltirilgan molekulalarning qaysi birida ion bog’ kuchli.</w:t>
      </w:r>
    </w:p>
    <w:p w:rsidR="00DF0303" w:rsidRPr="00C55A62" w:rsidRDefault="00DF0303" w:rsidP="00DF0303">
      <w:pPr>
        <w:ind w:left="284"/>
        <w:rPr>
          <w:sz w:val="26"/>
          <w:szCs w:val="26"/>
        </w:rPr>
      </w:pPr>
      <w:r w:rsidRPr="00C55A62">
        <w:rPr>
          <w:color w:val="000000"/>
          <w:sz w:val="26"/>
          <w:szCs w:val="26"/>
        </w:rPr>
        <w:t>1) Na Br 2) FeCl</w:t>
      </w:r>
      <w:r w:rsidRPr="00DF0303">
        <w:rPr>
          <w:rStyle w:val="8pt"/>
          <w:sz w:val="26"/>
          <w:szCs w:val="26"/>
          <w:lang w:val="az"/>
        </w:rPr>
        <w:t>2</w:t>
      </w:r>
      <w:r w:rsidRPr="00C55A62">
        <w:rPr>
          <w:color w:val="000000"/>
          <w:sz w:val="26"/>
          <w:szCs w:val="26"/>
        </w:rPr>
        <w:t xml:space="preserve"> 3) KJ 4) CaF</w:t>
      </w:r>
      <w:r w:rsidRPr="00DF0303">
        <w:rPr>
          <w:rStyle w:val="8pt"/>
          <w:sz w:val="26"/>
          <w:szCs w:val="26"/>
          <w:lang w:val="az"/>
        </w:rPr>
        <w:t>2</w:t>
      </w:r>
    </w:p>
    <w:p w:rsidR="00DF0303" w:rsidRPr="00C55A62" w:rsidRDefault="00DF0303" w:rsidP="00DF0303">
      <w:pPr>
        <w:ind w:left="284" w:right="20"/>
        <w:rPr>
          <w:color w:val="000000"/>
          <w:sz w:val="26"/>
          <w:szCs w:val="26"/>
        </w:rPr>
      </w:pPr>
      <w:r w:rsidRPr="00DF0303">
        <w:rPr>
          <w:rStyle w:val="a3"/>
          <w:color w:val="17365D" w:themeColor="text2" w:themeShade="BF"/>
          <w:sz w:val="26"/>
          <w:szCs w:val="26"/>
          <w:lang w:val="az"/>
        </w:rPr>
        <w:t>Yechish:</w:t>
      </w:r>
      <w:r w:rsidRPr="00DF0303">
        <w:rPr>
          <w:rStyle w:val="a3"/>
          <w:sz w:val="26"/>
          <w:szCs w:val="26"/>
          <w:lang w:val="az"/>
        </w:rPr>
        <w:t xml:space="preserve"> </w:t>
      </w:r>
      <w:r w:rsidRPr="00C55A62">
        <w:rPr>
          <w:color w:val="000000"/>
          <w:sz w:val="26"/>
          <w:szCs w:val="26"/>
        </w:rPr>
        <w:t xml:space="preserve">Bunda moddalarning nisbiy elektromanfiyliklari orasidagi farq hisoblab topiladi. </w:t>
      </w:r>
    </w:p>
    <w:p w:rsidR="00DF0303" w:rsidRPr="00C55A62" w:rsidRDefault="00DF0303" w:rsidP="00DF0303">
      <w:pPr>
        <w:ind w:left="284" w:right="20"/>
        <w:rPr>
          <w:color w:val="000000"/>
          <w:sz w:val="26"/>
          <w:szCs w:val="26"/>
        </w:rPr>
      </w:pPr>
      <w:r w:rsidRPr="00C55A62">
        <w:rPr>
          <w:color w:val="000000"/>
          <w:sz w:val="26"/>
          <w:szCs w:val="26"/>
        </w:rPr>
        <w:t xml:space="preserve">1) 2,8-0,9=1,9           2) 3,5-1,8=1,7 </w:t>
      </w:r>
    </w:p>
    <w:p w:rsidR="00DF0303" w:rsidRPr="00C55A62" w:rsidRDefault="00DF0303" w:rsidP="00DF0303">
      <w:pPr>
        <w:ind w:left="284" w:right="20"/>
        <w:rPr>
          <w:color w:val="000000"/>
          <w:sz w:val="26"/>
          <w:szCs w:val="26"/>
        </w:rPr>
      </w:pPr>
      <w:r w:rsidRPr="00C55A62">
        <w:rPr>
          <w:color w:val="000000"/>
          <w:sz w:val="26"/>
          <w:szCs w:val="26"/>
        </w:rPr>
        <w:t>3) 2,5-0,8=1,7           4) 4,1-1=3,1</w:t>
      </w:r>
    </w:p>
    <w:p w:rsidR="00DF0303" w:rsidRDefault="00DF0303" w:rsidP="00DF0303">
      <w:pPr>
        <w:ind w:left="284" w:right="20"/>
        <w:rPr>
          <w:color w:val="000000"/>
          <w:sz w:val="26"/>
          <w:szCs w:val="26"/>
        </w:rPr>
      </w:pPr>
      <w:r w:rsidRPr="00C55A62">
        <w:rPr>
          <w:color w:val="000000"/>
          <w:sz w:val="26"/>
          <w:szCs w:val="26"/>
        </w:rPr>
        <w:t xml:space="preserve"> </w:t>
      </w:r>
      <w:r w:rsidRPr="00C13DEE">
        <w:rPr>
          <w:rStyle w:val="a3"/>
          <w:color w:val="365F91" w:themeColor="accent1" w:themeShade="BF"/>
          <w:sz w:val="26"/>
          <w:szCs w:val="26"/>
        </w:rPr>
        <w:t xml:space="preserve">Javob: </w:t>
      </w:r>
      <w:r w:rsidRPr="00C55A62">
        <w:rPr>
          <w:color w:val="000000"/>
          <w:sz w:val="26"/>
          <w:szCs w:val="26"/>
        </w:rPr>
        <w:t>Bundan ko’rinib turibdiki CaF</w:t>
      </w:r>
      <w:r w:rsidRPr="00C55A62">
        <w:rPr>
          <w:rStyle w:val="8pt"/>
          <w:sz w:val="26"/>
          <w:szCs w:val="26"/>
          <w:vertAlign w:val="subscript"/>
        </w:rPr>
        <w:t>2</w:t>
      </w:r>
      <w:r w:rsidRPr="00C55A62">
        <w:rPr>
          <w:color w:val="000000"/>
          <w:sz w:val="26"/>
          <w:szCs w:val="26"/>
        </w:rPr>
        <w:t xml:space="preserve"> ning ionliligi eng yuqori.</w:t>
      </w:r>
    </w:p>
    <w:p w:rsidR="00DF0303" w:rsidRDefault="00DF0303" w:rsidP="00DF0303">
      <w:pPr>
        <w:spacing w:line="310" w:lineRule="exact"/>
        <w:ind w:left="3060"/>
        <w:jc w:val="both"/>
        <w:rPr>
          <w:noProof/>
          <w:sz w:val="24"/>
          <w:szCs w:val="24"/>
          <w:lang w:eastAsia="ru-RU"/>
        </w:rPr>
      </w:pPr>
    </w:p>
    <w:p w:rsidR="00DF0303" w:rsidRDefault="00DF0303" w:rsidP="00DF0303">
      <w:pPr>
        <w:spacing w:line="310" w:lineRule="exact"/>
        <w:ind w:left="3060"/>
        <w:jc w:val="both"/>
        <w:rPr>
          <w:noProof/>
          <w:sz w:val="24"/>
          <w:szCs w:val="24"/>
          <w:lang w:eastAsia="ru-RU"/>
        </w:rPr>
      </w:pPr>
    </w:p>
    <w:p w:rsidR="00DF0303" w:rsidRDefault="00DF0303" w:rsidP="00DF0303">
      <w:pPr>
        <w:spacing w:line="310" w:lineRule="exact"/>
        <w:ind w:left="3060"/>
        <w:jc w:val="both"/>
        <w:rPr>
          <w:b/>
          <w:bCs/>
          <w:color w:val="7030A0"/>
          <w:sz w:val="26"/>
          <w:szCs w:val="26"/>
        </w:rPr>
      </w:pPr>
      <w:r w:rsidRPr="00D041A4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7B37665" wp14:editId="3AD1EDF0">
            <wp:simplePos x="0" y="0"/>
            <wp:positionH relativeFrom="page">
              <wp:posOffset>631177</wp:posOffset>
            </wp:positionH>
            <wp:positionV relativeFrom="paragraph">
              <wp:posOffset>174625</wp:posOffset>
            </wp:positionV>
            <wp:extent cx="2708148" cy="1214627"/>
            <wp:effectExtent l="0" t="0" r="0" b="0"/>
            <wp:wrapNone/>
            <wp:docPr id="741166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8148" cy="1214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303" w:rsidRDefault="00DF0303" w:rsidP="00DF0303">
      <w:pPr>
        <w:spacing w:line="310" w:lineRule="exact"/>
        <w:ind w:left="3060"/>
        <w:jc w:val="both"/>
        <w:rPr>
          <w:b/>
          <w:bCs/>
          <w:color w:val="7030A0"/>
          <w:sz w:val="26"/>
          <w:szCs w:val="26"/>
        </w:rPr>
      </w:pPr>
    </w:p>
    <w:p w:rsidR="00DF0303" w:rsidRDefault="00DF0303" w:rsidP="00DF0303">
      <w:pPr>
        <w:spacing w:line="310" w:lineRule="exact"/>
        <w:ind w:left="3060"/>
        <w:jc w:val="both"/>
        <w:rPr>
          <w:b/>
          <w:bCs/>
          <w:color w:val="7030A0"/>
          <w:sz w:val="26"/>
          <w:szCs w:val="26"/>
        </w:rPr>
      </w:pPr>
    </w:p>
    <w:p w:rsidR="00DF0303" w:rsidRDefault="00DF0303" w:rsidP="00DF0303">
      <w:pPr>
        <w:spacing w:line="310" w:lineRule="exact"/>
        <w:ind w:left="3060"/>
        <w:jc w:val="both"/>
        <w:rPr>
          <w:b/>
          <w:bCs/>
          <w:color w:val="7030A0"/>
          <w:sz w:val="26"/>
          <w:szCs w:val="26"/>
        </w:rPr>
      </w:pPr>
    </w:p>
    <w:p w:rsidR="00346532" w:rsidRDefault="00346532"/>
    <w:sectPr w:rsidR="0034653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BEB" w:rsidRDefault="00207BEB" w:rsidP="00DF0303">
      <w:r>
        <w:separator/>
      </w:r>
    </w:p>
  </w:endnote>
  <w:endnote w:type="continuationSeparator" w:id="0">
    <w:p w:rsidR="00207BEB" w:rsidRDefault="00207BEB" w:rsidP="00DF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BEB" w:rsidRDefault="00207BEB" w:rsidP="00DF0303">
      <w:r>
        <w:separator/>
      </w:r>
    </w:p>
  </w:footnote>
  <w:footnote w:type="continuationSeparator" w:id="0">
    <w:p w:rsidR="00207BEB" w:rsidRDefault="00207BEB" w:rsidP="00DF0303">
      <w:r>
        <w:continuationSeparator/>
      </w:r>
    </w:p>
  </w:footnote>
  <w:footnote w:id="1">
    <w:p w:rsidR="00DF0303" w:rsidRDefault="00DF0303" w:rsidP="00DF0303">
      <w:pPr>
        <w:pStyle w:val="a6"/>
        <w:shd w:val="clear" w:color="auto" w:fill="auto"/>
        <w:tabs>
          <w:tab w:val="left" w:pos="677"/>
        </w:tabs>
      </w:pPr>
    </w:p>
  </w:footnote>
  <w:footnote w:id="2">
    <w:p w:rsidR="00DF0303" w:rsidRDefault="00DF0303" w:rsidP="00DF0303">
      <w:pPr>
        <w:pStyle w:val="a6"/>
        <w:shd w:val="clear" w:color="auto" w:fill="auto"/>
        <w:tabs>
          <w:tab w:val="left" w:pos="730"/>
        </w:tabs>
        <w:ind w:left="720"/>
      </w:pPr>
    </w:p>
  </w:footnote>
  <w:footnote w:id="3">
    <w:p w:rsidR="00DF0303" w:rsidRDefault="00DF0303" w:rsidP="00DF0303">
      <w:pPr>
        <w:pStyle w:val="a6"/>
        <w:shd w:val="clear" w:color="auto" w:fill="auto"/>
        <w:spacing w:line="571" w:lineRule="exact"/>
        <w:ind w:left="720"/>
      </w:pPr>
    </w:p>
  </w:footnote>
  <w:footnote w:id="4">
    <w:p w:rsidR="00DF0303" w:rsidRPr="003969C6" w:rsidRDefault="00DF0303" w:rsidP="00DF0303">
      <w:pPr>
        <w:pStyle w:val="a6"/>
        <w:shd w:val="clear" w:color="auto" w:fill="auto"/>
        <w:tabs>
          <w:tab w:val="left" w:pos="1848"/>
        </w:tabs>
        <w:spacing w:after="19" w:line="370" w:lineRule="exact"/>
        <w:ind w:left="720" w:right="20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73453"/>
    <w:multiLevelType w:val="multilevel"/>
    <w:tmpl w:val="0A804E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9C7C97"/>
    <w:multiLevelType w:val="multilevel"/>
    <w:tmpl w:val="EB48B43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03"/>
    <w:rsid w:val="001E7172"/>
    <w:rsid w:val="00207BEB"/>
    <w:rsid w:val="00322F7D"/>
    <w:rsid w:val="00346532"/>
    <w:rsid w:val="008B100E"/>
    <w:rsid w:val="00D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03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DF0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3Exact">
    <w:name w:val="Основной текст (3) Exact"/>
    <w:basedOn w:val="a0"/>
    <w:link w:val="3"/>
    <w:rsid w:val="00DF030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DF0303"/>
    <w:pPr>
      <w:shd w:val="clear" w:color="auto" w:fill="FFFFFF"/>
      <w:autoSpaceDE/>
      <w:autoSpaceDN/>
      <w:spacing w:after="60" w:line="0" w:lineRule="atLeast"/>
    </w:pPr>
    <w:rPr>
      <w:sz w:val="25"/>
      <w:szCs w:val="25"/>
      <w:lang w:val="en-US"/>
    </w:rPr>
  </w:style>
  <w:style w:type="character" w:customStyle="1" w:styleId="Exact">
    <w:name w:val="Подпись к картинке Exact"/>
    <w:basedOn w:val="a0"/>
    <w:link w:val="a4"/>
    <w:rsid w:val="00DF0303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DF0303"/>
    <w:pPr>
      <w:shd w:val="clear" w:color="auto" w:fill="FFFFFF"/>
      <w:autoSpaceDE/>
      <w:autoSpaceDN/>
      <w:spacing w:line="0" w:lineRule="atLeast"/>
    </w:pPr>
    <w:rPr>
      <w:spacing w:val="1"/>
      <w:lang w:val="en-US"/>
    </w:rPr>
  </w:style>
  <w:style w:type="character" w:customStyle="1" w:styleId="a5">
    <w:name w:val="Сноска_"/>
    <w:basedOn w:val="a0"/>
    <w:link w:val="a6"/>
    <w:rsid w:val="00DF03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Сноска"/>
    <w:basedOn w:val="a"/>
    <w:link w:val="a5"/>
    <w:rsid w:val="00DF0303"/>
    <w:pPr>
      <w:shd w:val="clear" w:color="auto" w:fill="FFFFFF"/>
      <w:autoSpaceDE/>
      <w:autoSpaceDN/>
      <w:spacing w:line="0" w:lineRule="atLeast"/>
      <w:jc w:val="both"/>
    </w:pPr>
    <w:rPr>
      <w:sz w:val="26"/>
      <w:szCs w:val="26"/>
      <w:lang w:val="en-US"/>
    </w:rPr>
  </w:style>
  <w:style w:type="character" w:customStyle="1" w:styleId="2">
    <w:name w:val="Основной текст (2) + Не полужирный"/>
    <w:basedOn w:val="a0"/>
    <w:rsid w:val="00DF0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8pt">
    <w:name w:val="Основной текст + 8 pt"/>
    <w:basedOn w:val="a0"/>
    <w:rsid w:val="00DF0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125pt0pt">
    <w:name w:val="Основной текст + 12;5 pt;Курсив;Интервал 0 pt"/>
    <w:basedOn w:val="a0"/>
    <w:rsid w:val="00DF03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15pt">
    <w:name w:val="Основной текст + 15 pt"/>
    <w:basedOn w:val="a0"/>
    <w:rsid w:val="00DF0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313pt0pt">
    <w:name w:val="Основной текст (3) + 13 pt;Не курсив;Интервал 0 pt"/>
    <w:basedOn w:val="a0"/>
    <w:rsid w:val="00DF03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315pt0pt">
    <w:name w:val="Основной текст (3) + 15 pt;Не курсив;Интервал 0 pt"/>
    <w:basedOn w:val="a0"/>
    <w:rsid w:val="00DF03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paragraph" w:styleId="a7">
    <w:name w:val="List Paragraph"/>
    <w:basedOn w:val="a"/>
    <w:uiPriority w:val="34"/>
    <w:qFormat/>
    <w:rsid w:val="00322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03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DF0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3Exact">
    <w:name w:val="Основной текст (3) Exact"/>
    <w:basedOn w:val="a0"/>
    <w:link w:val="3"/>
    <w:rsid w:val="00DF030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DF0303"/>
    <w:pPr>
      <w:shd w:val="clear" w:color="auto" w:fill="FFFFFF"/>
      <w:autoSpaceDE/>
      <w:autoSpaceDN/>
      <w:spacing w:after="60" w:line="0" w:lineRule="atLeast"/>
    </w:pPr>
    <w:rPr>
      <w:sz w:val="25"/>
      <w:szCs w:val="25"/>
      <w:lang w:val="en-US"/>
    </w:rPr>
  </w:style>
  <w:style w:type="character" w:customStyle="1" w:styleId="Exact">
    <w:name w:val="Подпись к картинке Exact"/>
    <w:basedOn w:val="a0"/>
    <w:link w:val="a4"/>
    <w:rsid w:val="00DF0303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DF0303"/>
    <w:pPr>
      <w:shd w:val="clear" w:color="auto" w:fill="FFFFFF"/>
      <w:autoSpaceDE/>
      <w:autoSpaceDN/>
      <w:spacing w:line="0" w:lineRule="atLeast"/>
    </w:pPr>
    <w:rPr>
      <w:spacing w:val="1"/>
      <w:lang w:val="en-US"/>
    </w:rPr>
  </w:style>
  <w:style w:type="character" w:customStyle="1" w:styleId="a5">
    <w:name w:val="Сноска_"/>
    <w:basedOn w:val="a0"/>
    <w:link w:val="a6"/>
    <w:rsid w:val="00DF03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Сноска"/>
    <w:basedOn w:val="a"/>
    <w:link w:val="a5"/>
    <w:rsid w:val="00DF0303"/>
    <w:pPr>
      <w:shd w:val="clear" w:color="auto" w:fill="FFFFFF"/>
      <w:autoSpaceDE/>
      <w:autoSpaceDN/>
      <w:spacing w:line="0" w:lineRule="atLeast"/>
      <w:jc w:val="both"/>
    </w:pPr>
    <w:rPr>
      <w:sz w:val="26"/>
      <w:szCs w:val="26"/>
      <w:lang w:val="en-US"/>
    </w:rPr>
  </w:style>
  <w:style w:type="character" w:customStyle="1" w:styleId="2">
    <w:name w:val="Основной текст (2) + Не полужирный"/>
    <w:basedOn w:val="a0"/>
    <w:rsid w:val="00DF0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8pt">
    <w:name w:val="Основной текст + 8 pt"/>
    <w:basedOn w:val="a0"/>
    <w:rsid w:val="00DF0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125pt0pt">
    <w:name w:val="Основной текст + 12;5 pt;Курсив;Интервал 0 pt"/>
    <w:basedOn w:val="a0"/>
    <w:rsid w:val="00DF03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15pt">
    <w:name w:val="Основной текст + 15 pt"/>
    <w:basedOn w:val="a0"/>
    <w:rsid w:val="00DF0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313pt0pt">
    <w:name w:val="Основной текст (3) + 13 pt;Не курсив;Интервал 0 pt"/>
    <w:basedOn w:val="a0"/>
    <w:rsid w:val="00DF03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315pt0pt">
    <w:name w:val="Основной текст (3) + 15 pt;Не курсив;Интервал 0 pt"/>
    <w:basedOn w:val="a0"/>
    <w:rsid w:val="00DF03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paragraph" w:styleId="a7">
    <w:name w:val="List Paragraph"/>
    <w:basedOn w:val="a"/>
    <w:uiPriority w:val="34"/>
    <w:qFormat/>
    <w:rsid w:val="00322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2022-09-13T06:27:00Z</dcterms:created>
  <dcterms:modified xsi:type="dcterms:W3CDTF">2022-09-14T05:44:00Z</dcterms:modified>
</cp:coreProperties>
</file>