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07" w:rsidRDefault="00487907" w:rsidP="00487907">
      <w:pPr>
        <w:widowControl/>
        <w:autoSpaceDE/>
        <w:autoSpaceDN/>
        <w:jc w:val="center"/>
        <w:rPr>
          <w:b/>
          <w:i/>
          <w:color w:val="7030A0"/>
          <w:sz w:val="26"/>
          <w:szCs w:val="26"/>
          <w:lang w:val="en-US"/>
        </w:rPr>
      </w:pPr>
      <w:r>
        <w:rPr>
          <w:b/>
          <w:i/>
          <w:color w:val="7030A0"/>
          <w:sz w:val="26"/>
          <w:szCs w:val="26"/>
          <w:lang w:val="en-US"/>
        </w:rPr>
        <w:t>10-AMALIY DARS</w:t>
      </w:r>
    </w:p>
    <w:p w:rsidR="00487907" w:rsidRPr="00E27EF8" w:rsidRDefault="00487907" w:rsidP="00487907">
      <w:pPr>
        <w:widowControl/>
        <w:autoSpaceDE/>
        <w:autoSpaceDN/>
        <w:ind w:right="124"/>
        <w:jc w:val="center"/>
        <w:rPr>
          <w:b/>
          <w:i/>
          <w:color w:val="1F497D" w:themeColor="text2"/>
          <w:sz w:val="26"/>
          <w:szCs w:val="26"/>
        </w:rPr>
      </w:pPr>
      <w:r w:rsidRPr="00E27EF8">
        <w:rPr>
          <w:b/>
          <w:i/>
          <w:color w:val="1F497D" w:themeColor="text2"/>
          <w:sz w:val="26"/>
          <w:szCs w:val="26"/>
          <w:lang w:val="en-US"/>
        </w:rPr>
        <w:t>MAVZU: KISLOTA, ASOS VA TUZLARNING DISSOTSIYALANISH DARAJASI VA DOIMIYSINI ANIQLASH.</w:t>
      </w:r>
    </w:p>
    <w:p w:rsidR="00487907" w:rsidRPr="00E27EF8" w:rsidRDefault="00487907" w:rsidP="00487907">
      <w:pPr>
        <w:ind w:left="142" w:right="124" w:firstLine="142"/>
        <w:jc w:val="both"/>
        <w:rPr>
          <w:sz w:val="26"/>
          <w:szCs w:val="26"/>
        </w:rPr>
      </w:pPr>
      <w:r w:rsidRPr="00E27EF8">
        <w:rPr>
          <w:rStyle w:val="a5"/>
          <w:sz w:val="26"/>
          <w:szCs w:val="26"/>
        </w:rPr>
        <w:t xml:space="preserve">Dissotsiatsiya </w:t>
      </w:r>
      <w:r w:rsidRPr="00E27EF8">
        <w:rPr>
          <w:color w:val="000000"/>
          <w:sz w:val="26"/>
          <w:szCs w:val="26"/>
          <w:lang w:val="en-US"/>
        </w:rPr>
        <w:t>- «ionlarga ajralish» degan ma’noni bildiradi. Dissosilanish nazariyasi, qonuniyati va qoidalari faqat elektrolitlar uchun xos.</w:t>
      </w:r>
    </w:p>
    <w:p w:rsidR="00487907" w:rsidRPr="00E27EF8" w:rsidRDefault="00487907" w:rsidP="00487907">
      <w:pPr>
        <w:ind w:left="142" w:right="124" w:firstLine="142"/>
        <w:jc w:val="both"/>
        <w:rPr>
          <w:sz w:val="26"/>
          <w:szCs w:val="26"/>
        </w:rPr>
      </w:pPr>
      <w:r w:rsidRPr="00E27EF8">
        <w:rPr>
          <w:color w:val="000000"/>
          <w:sz w:val="26"/>
          <w:szCs w:val="26"/>
        </w:rPr>
        <w:t>Elektrolitlar - deb, suyuqlanma yoki eritmasidan elektr tokini oson o’tkazuvchi moddalarga aytiladi. Noelektrolitlar esa aksincha.</w:t>
      </w:r>
    </w:p>
    <w:p w:rsidR="00487907" w:rsidRPr="00E27EF8" w:rsidRDefault="00487907" w:rsidP="00487907">
      <w:pPr>
        <w:pStyle w:val="3"/>
        <w:shd w:val="clear" w:color="auto" w:fill="auto"/>
        <w:spacing w:after="0" w:line="240" w:lineRule="auto"/>
        <w:ind w:left="142" w:right="124" w:firstLine="142"/>
        <w:jc w:val="both"/>
        <w:rPr>
          <w:sz w:val="26"/>
          <w:szCs w:val="26"/>
          <w:lang w:val="az"/>
        </w:rPr>
      </w:pPr>
      <w:r w:rsidRPr="00E27EF8">
        <w:rPr>
          <w:rStyle w:val="32"/>
          <w:lang w:val="az"/>
        </w:rPr>
        <w:t xml:space="preserve">Dissotsilanish qonunini quyidagicha ta’riflash mumkin: </w:t>
      </w:r>
      <w:r w:rsidRPr="00E27EF8">
        <w:rPr>
          <w:color w:val="000000"/>
          <w:sz w:val="26"/>
          <w:szCs w:val="26"/>
          <w:lang w:val="az"/>
        </w:rPr>
        <w:t>Elektrolit suvdagi eritilganda yoki suyuqlantirilganda elektr toki o’tkazilganda ionlarga ajralish hodisasi - elektrolitik dissotsiyalanish deyiladi.</w:t>
      </w:r>
    </w:p>
    <w:p w:rsidR="00487907" w:rsidRPr="00E27EF8" w:rsidRDefault="00487907" w:rsidP="00487907">
      <w:pPr>
        <w:ind w:left="142" w:right="124" w:firstLine="142"/>
        <w:jc w:val="both"/>
        <w:rPr>
          <w:sz w:val="26"/>
          <w:szCs w:val="26"/>
        </w:rPr>
      </w:pPr>
      <w:r w:rsidRPr="00E27EF8">
        <w:rPr>
          <w:color w:val="000000"/>
          <w:sz w:val="26"/>
          <w:szCs w:val="26"/>
          <w:lang w:val="en-US"/>
        </w:rPr>
        <w:t>Uning asosan 3 ta qonuniyati bor.</w:t>
      </w:r>
    </w:p>
    <w:p w:rsidR="00487907" w:rsidRPr="00E27EF8" w:rsidRDefault="00487907" w:rsidP="00487907">
      <w:pPr>
        <w:tabs>
          <w:tab w:val="left" w:pos="1399"/>
        </w:tabs>
        <w:autoSpaceDE/>
        <w:autoSpaceDN/>
        <w:ind w:left="284" w:right="124"/>
        <w:jc w:val="both"/>
        <w:rPr>
          <w:sz w:val="26"/>
          <w:szCs w:val="26"/>
        </w:rPr>
      </w:pPr>
      <w:r>
        <w:rPr>
          <w:color w:val="000000"/>
          <w:sz w:val="26"/>
          <w:szCs w:val="26"/>
        </w:rPr>
        <w:t>1.</w:t>
      </w:r>
      <w:r w:rsidRPr="00E27EF8">
        <w:rPr>
          <w:color w:val="000000"/>
          <w:sz w:val="26"/>
          <w:szCs w:val="26"/>
        </w:rPr>
        <w:t>Elektrolitning eritma yoki suyuqlanmasidan elektr toki o’tkazilganda, musbat va manfiy zaryadlangan ionlarga ajraladi.</w:t>
      </w:r>
    </w:p>
    <w:p w:rsidR="00487907" w:rsidRPr="00E27EF8" w:rsidRDefault="00487907" w:rsidP="00487907">
      <w:pPr>
        <w:tabs>
          <w:tab w:val="left" w:pos="1399"/>
        </w:tabs>
        <w:autoSpaceDE/>
        <w:autoSpaceDN/>
        <w:ind w:left="284" w:right="124"/>
        <w:jc w:val="both"/>
        <w:rPr>
          <w:sz w:val="26"/>
          <w:szCs w:val="26"/>
        </w:rPr>
      </w:pPr>
      <w:r>
        <w:rPr>
          <w:color w:val="000000"/>
          <w:sz w:val="26"/>
          <w:szCs w:val="26"/>
        </w:rPr>
        <w:t>2.</w:t>
      </w:r>
      <w:r w:rsidRPr="00E27EF8">
        <w:rPr>
          <w:color w:val="000000"/>
          <w:sz w:val="26"/>
          <w:szCs w:val="26"/>
        </w:rPr>
        <w:t>Elektrolitning eritmasi yoki suyuqlanmasidan elektr toki o’tkazilganda, musbat zaryadlangan ionlar manfiy qutbga, ya’ni katodga tortiladi (shuning uchun ular kationlar deb ataladi), manfiy zaryadlangan ionlarga esa musbat qutbga ya’ni anodga tortiladi (ular anionlar deb ataladi).</w:t>
      </w:r>
    </w:p>
    <w:p w:rsidR="00487907" w:rsidRPr="00E27EF8" w:rsidRDefault="00487907" w:rsidP="00487907">
      <w:pPr>
        <w:tabs>
          <w:tab w:val="left" w:pos="1399"/>
        </w:tabs>
        <w:autoSpaceDE/>
        <w:autoSpaceDN/>
        <w:ind w:left="284" w:right="124"/>
        <w:jc w:val="both"/>
        <w:rPr>
          <w:sz w:val="26"/>
          <w:szCs w:val="26"/>
        </w:rPr>
      </w:pPr>
      <w:r>
        <w:rPr>
          <w:color w:val="000000"/>
          <w:sz w:val="26"/>
          <w:szCs w:val="26"/>
        </w:rPr>
        <w:t>3.</w:t>
      </w:r>
      <w:r w:rsidRPr="00E27EF8">
        <w:rPr>
          <w:color w:val="000000"/>
          <w:sz w:val="26"/>
          <w:szCs w:val="26"/>
        </w:rPr>
        <w:t>Dissotsia</w:t>
      </w:r>
      <w:r>
        <w:rPr>
          <w:color w:val="000000"/>
          <w:sz w:val="26"/>
          <w:szCs w:val="26"/>
        </w:rPr>
        <w:t>t</w:t>
      </w:r>
      <w:r w:rsidRPr="00E27EF8">
        <w:rPr>
          <w:color w:val="000000"/>
          <w:sz w:val="26"/>
          <w:szCs w:val="26"/>
        </w:rPr>
        <w:t>siya - qaytar jarayon. Dissotsilanish uchun qancha molekula kiritilsa, shuncha ion hosil bo’lgan yoki ionlar miqdori dissotsilanuvchi molekulalar miqdorini bildiradi.</w:t>
      </w:r>
    </w:p>
    <w:p w:rsidR="00487907" w:rsidRPr="00E27EF8" w:rsidRDefault="00487907" w:rsidP="00487907">
      <w:pPr>
        <w:tabs>
          <w:tab w:val="left" w:pos="1399"/>
        </w:tabs>
        <w:autoSpaceDE/>
        <w:autoSpaceDN/>
        <w:ind w:left="142" w:right="124" w:firstLine="142"/>
        <w:jc w:val="both"/>
        <w:rPr>
          <w:sz w:val="26"/>
          <w:szCs w:val="26"/>
        </w:rPr>
      </w:pPr>
      <w:r w:rsidRPr="00E27EF8">
        <w:rPr>
          <w:color w:val="000000"/>
          <w:sz w:val="26"/>
          <w:szCs w:val="26"/>
        </w:rPr>
        <w:t>Dissotsiatsiya konstantasi va dissotsilanish darajasi</w:t>
      </w:r>
    </w:p>
    <w:p w:rsidR="00487907" w:rsidRPr="00E27EF8" w:rsidRDefault="00487907" w:rsidP="00487907">
      <w:pPr>
        <w:ind w:left="142" w:right="124" w:firstLine="142"/>
        <w:jc w:val="both"/>
        <w:rPr>
          <w:sz w:val="26"/>
          <w:szCs w:val="26"/>
        </w:rPr>
      </w:pPr>
      <w:r w:rsidRPr="00E27EF8">
        <w:rPr>
          <w:color w:val="000000"/>
          <w:sz w:val="26"/>
          <w:szCs w:val="26"/>
        </w:rPr>
        <w:t>Eritmadagi elektrolit molekullalari sonining qancha miqdori ionlarga ajralganini bildiruvchi kattalik - elektrolitik dissotsiyalanish darajasi deb ataladi.</w:t>
      </w:r>
    </w:p>
    <w:p w:rsidR="00487907" w:rsidRPr="00E27EF8" w:rsidRDefault="00487907" w:rsidP="00487907">
      <w:pPr>
        <w:pStyle w:val="3"/>
        <w:shd w:val="clear" w:color="auto" w:fill="auto"/>
        <w:spacing w:after="0" w:line="240" w:lineRule="auto"/>
        <w:ind w:left="142" w:right="124" w:firstLine="142"/>
        <w:jc w:val="both"/>
        <w:rPr>
          <w:sz w:val="26"/>
          <w:szCs w:val="26"/>
        </w:rPr>
      </w:pPr>
      <w:r w:rsidRPr="00E27EF8">
        <w:rPr>
          <w:color w:val="000000"/>
          <w:sz w:val="26"/>
          <w:szCs w:val="26"/>
          <w:lang w:val="az"/>
        </w:rPr>
        <w:t xml:space="preserve">                                                      </w:t>
      </w:r>
      <w:r w:rsidRPr="00E27EF8">
        <w:rPr>
          <w:color w:val="000000"/>
          <w:sz w:val="26"/>
          <w:szCs w:val="26"/>
        </w:rPr>
        <w:t>n</w:t>
      </w:r>
    </w:p>
    <w:p w:rsidR="00487907" w:rsidRPr="00E27EF8" w:rsidRDefault="00487907" w:rsidP="00487907">
      <w:pPr>
        <w:ind w:left="142" w:right="124" w:firstLine="142"/>
        <w:jc w:val="both"/>
        <w:rPr>
          <w:sz w:val="26"/>
          <w:szCs w:val="26"/>
        </w:rPr>
      </w:pPr>
      <w:r w:rsidRPr="00E27EF8">
        <w:rPr>
          <w:color w:val="000000"/>
          <w:sz w:val="26"/>
          <w:szCs w:val="26"/>
          <w:lang w:val="en-US"/>
        </w:rPr>
        <w:t xml:space="preserve">va a harfi bilan belgilanadi. </w:t>
      </w:r>
      <w:r w:rsidRPr="00E27EF8">
        <w:rPr>
          <w:rStyle w:val="a4"/>
          <w:sz w:val="26"/>
          <w:szCs w:val="26"/>
        </w:rPr>
        <w:t xml:space="preserve">α= —   </w:t>
      </w:r>
      <w:r w:rsidRPr="00E27EF8">
        <w:rPr>
          <w:color w:val="000000"/>
          <w:sz w:val="26"/>
          <w:szCs w:val="26"/>
          <w:lang w:val="en-US"/>
        </w:rPr>
        <w:t xml:space="preserve"> α - dissotsiyalanish darajasi, n- ionlarga ajralgan</w:t>
      </w:r>
    </w:p>
    <w:p w:rsidR="00487907" w:rsidRPr="00E27EF8" w:rsidRDefault="00487907" w:rsidP="00487907">
      <w:pPr>
        <w:ind w:left="142" w:right="124" w:firstLine="142"/>
        <w:jc w:val="both"/>
        <w:rPr>
          <w:sz w:val="26"/>
          <w:szCs w:val="26"/>
        </w:rPr>
      </w:pPr>
      <w:r w:rsidRPr="00E27EF8">
        <w:rPr>
          <w:color w:val="000000"/>
          <w:sz w:val="26"/>
          <w:szCs w:val="26"/>
          <w:lang w:val="en-US"/>
        </w:rPr>
        <w:t>molekulalar, N- umumiy erigan molekulalar.</w:t>
      </w:r>
    </w:p>
    <w:p w:rsidR="00487907" w:rsidRPr="00E27EF8" w:rsidRDefault="00487907" w:rsidP="00487907">
      <w:pPr>
        <w:ind w:left="142" w:right="124" w:firstLine="142"/>
        <w:jc w:val="both"/>
        <w:rPr>
          <w:color w:val="000000"/>
          <w:sz w:val="26"/>
          <w:szCs w:val="26"/>
          <w:lang w:val="en-US"/>
        </w:rPr>
      </w:pPr>
    </w:p>
    <w:p w:rsidR="00487907" w:rsidRPr="00574D00" w:rsidRDefault="00487907" w:rsidP="00487907">
      <w:pPr>
        <w:ind w:left="142" w:right="124" w:firstLine="142"/>
        <w:jc w:val="both"/>
        <w:rPr>
          <w:rStyle w:val="a5"/>
          <w:color w:val="002060"/>
          <w:sz w:val="26"/>
          <w:szCs w:val="26"/>
        </w:rPr>
      </w:pPr>
      <w:r w:rsidRPr="00574D00">
        <w:rPr>
          <w:rStyle w:val="a5"/>
          <w:color w:val="002060"/>
          <w:sz w:val="26"/>
          <w:szCs w:val="26"/>
        </w:rPr>
        <w:t xml:space="preserve">Na’munaviy masalalar </w:t>
      </w:r>
    </w:p>
    <w:p w:rsidR="00487907" w:rsidRPr="00E27EF8" w:rsidRDefault="00487907" w:rsidP="00487907">
      <w:pPr>
        <w:ind w:left="142" w:right="124" w:firstLine="142"/>
        <w:jc w:val="both"/>
        <w:rPr>
          <w:sz w:val="26"/>
          <w:szCs w:val="26"/>
        </w:rPr>
      </w:pPr>
      <w:r w:rsidRPr="00574D00">
        <w:rPr>
          <w:rStyle w:val="a5"/>
          <w:sz w:val="26"/>
          <w:szCs w:val="26"/>
        </w:rPr>
        <w:t>1-masala. CH</w:t>
      </w:r>
      <w:r w:rsidRPr="00574D00">
        <w:rPr>
          <w:rStyle w:val="FranklinGothicBook85pt"/>
          <w:sz w:val="26"/>
          <w:szCs w:val="26"/>
          <w:vertAlign w:val="subscript"/>
        </w:rPr>
        <w:t>3</w:t>
      </w:r>
      <w:r w:rsidRPr="00574D00">
        <w:rPr>
          <w:rStyle w:val="a5"/>
          <w:sz w:val="26"/>
          <w:szCs w:val="26"/>
        </w:rPr>
        <w:t>COOH</w:t>
      </w:r>
      <w:r>
        <w:rPr>
          <w:rStyle w:val="a5"/>
          <w:sz w:val="26"/>
          <w:szCs w:val="26"/>
        </w:rPr>
        <w:t xml:space="preserve"> </w:t>
      </w:r>
      <w:r w:rsidRPr="00E27EF8">
        <w:rPr>
          <w:color w:val="000000"/>
          <w:sz w:val="26"/>
          <w:szCs w:val="26"/>
          <w:lang w:val="en-US"/>
        </w:rPr>
        <w:t xml:space="preserve">ning 0,01 </w:t>
      </w:r>
      <w:r w:rsidRPr="00E27EF8">
        <w:rPr>
          <w:color w:val="000000"/>
          <w:sz w:val="26"/>
          <w:szCs w:val="26"/>
          <w:lang w:val="ru-RU"/>
        </w:rPr>
        <w:t>М</w:t>
      </w:r>
      <w:r w:rsidRPr="00E27EF8">
        <w:rPr>
          <w:color w:val="000000"/>
          <w:sz w:val="26"/>
          <w:szCs w:val="26"/>
          <w:lang w:val="en-US"/>
        </w:rPr>
        <w:t xml:space="preserve"> li eritmasin</w:t>
      </w:r>
      <w:r>
        <w:rPr>
          <w:color w:val="000000"/>
          <w:sz w:val="26"/>
          <w:szCs w:val="26"/>
          <w:lang w:val="en-US"/>
        </w:rPr>
        <w:t>ing dissosilanish darajasi 2% bo`</w:t>
      </w:r>
      <w:r w:rsidRPr="00E27EF8">
        <w:rPr>
          <w:color w:val="000000"/>
          <w:sz w:val="26"/>
          <w:szCs w:val="26"/>
          <w:lang w:val="en-US"/>
        </w:rPr>
        <w:t>lsa, H</w:t>
      </w:r>
      <w:r w:rsidRPr="00E27EF8">
        <w:rPr>
          <w:color w:val="000000"/>
          <w:sz w:val="26"/>
          <w:szCs w:val="26"/>
          <w:vertAlign w:val="superscript"/>
          <w:lang w:val="en-US"/>
        </w:rPr>
        <w:t>+</w:t>
      </w:r>
      <w:r w:rsidRPr="00E27EF8">
        <w:rPr>
          <w:color w:val="000000"/>
          <w:sz w:val="26"/>
          <w:szCs w:val="26"/>
          <w:lang w:val="en-US"/>
        </w:rPr>
        <w:t xml:space="preserve"> ionlari konsentrasiyasini toping.</w:t>
      </w:r>
    </w:p>
    <w:p w:rsidR="00487907" w:rsidRPr="00E27EF8" w:rsidRDefault="00487907" w:rsidP="00487907">
      <w:pPr>
        <w:tabs>
          <w:tab w:val="left" w:pos="4708"/>
        </w:tabs>
        <w:ind w:left="142" w:right="124" w:firstLine="142"/>
        <w:jc w:val="both"/>
        <w:rPr>
          <w:sz w:val="26"/>
          <w:szCs w:val="26"/>
        </w:rPr>
      </w:pPr>
      <w:r w:rsidRPr="00E27EF8">
        <w:rPr>
          <w:color w:val="000000"/>
          <w:sz w:val="26"/>
          <w:szCs w:val="26"/>
        </w:rPr>
        <w:t>Yechish:</w:t>
      </w:r>
      <w:r w:rsidRPr="00E27EF8">
        <w:rPr>
          <w:color w:val="000000"/>
          <w:sz w:val="26"/>
          <w:szCs w:val="26"/>
        </w:rPr>
        <w:tab/>
      </w:r>
    </w:p>
    <w:p w:rsidR="00487907" w:rsidRPr="00E27EF8" w:rsidRDefault="00487907" w:rsidP="00487907">
      <w:pPr>
        <w:tabs>
          <w:tab w:val="left" w:pos="1510"/>
        </w:tabs>
        <w:autoSpaceDE/>
        <w:autoSpaceDN/>
        <w:ind w:left="142" w:right="124" w:firstLine="142"/>
        <w:jc w:val="both"/>
        <w:rPr>
          <w:color w:val="000000"/>
          <w:sz w:val="26"/>
          <w:szCs w:val="26"/>
        </w:rPr>
      </w:pPr>
      <w:r w:rsidRPr="00E27EF8">
        <w:rPr>
          <w:color w:val="000000"/>
          <w:sz w:val="26"/>
          <w:szCs w:val="26"/>
        </w:rPr>
        <w:t xml:space="preserve">1) Dastlab moddani dissotsiyalanish tenglamasi yoziladi: </w:t>
      </w:r>
    </w:p>
    <w:p w:rsidR="00487907" w:rsidRPr="00E27EF8" w:rsidRDefault="00487907" w:rsidP="00487907">
      <w:pPr>
        <w:tabs>
          <w:tab w:val="left" w:pos="1510"/>
        </w:tabs>
        <w:autoSpaceDE/>
        <w:autoSpaceDN/>
        <w:ind w:left="142" w:right="124" w:firstLine="142"/>
        <w:jc w:val="both"/>
        <w:rPr>
          <w:sz w:val="26"/>
          <w:szCs w:val="26"/>
        </w:rPr>
      </w:pPr>
      <w:r w:rsidRPr="00E27EF8">
        <w:rPr>
          <w:color w:val="000000"/>
          <w:sz w:val="26"/>
          <w:szCs w:val="26"/>
        </w:rPr>
        <w:t>CH</w:t>
      </w:r>
      <w:r w:rsidRPr="00E27EF8">
        <w:rPr>
          <w:color w:val="000000"/>
          <w:sz w:val="26"/>
          <w:szCs w:val="26"/>
          <w:vertAlign w:val="subscript"/>
        </w:rPr>
        <w:t>3</w:t>
      </w:r>
      <w:r w:rsidRPr="00E27EF8">
        <w:rPr>
          <w:color w:val="000000"/>
          <w:sz w:val="26"/>
          <w:szCs w:val="26"/>
        </w:rPr>
        <w:t>COOH &lt;==&gt;CH</w:t>
      </w:r>
      <w:r w:rsidRPr="00E27EF8">
        <w:rPr>
          <w:color w:val="000000"/>
          <w:sz w:val="26"/>
          <w:szCs w:val="26"/>
          <w:vertAlign w:val="subscript"/>
        </w:rPr>
        <w:t>3</w:t>
      </w:r>
      <w:r w:rsidRPr="00E27EF8">
        <w:rPr>
          <w:color w:val="000000"/>
          <w:sz w:val="26"/>
          <w:szCs w:val="26"/>
        </w:rPr>
        <w:t>COO</w:t>
      </w:r>
      <w:r w:rsidRPr="00E27EF8">
        <w:rPr>
          <w:color w:val="000000"/>
          <w:sz w:val="26"/>
          <w:szCs w:val="26"/>
          <w:vertAlign w:val="superscript"/>
        </w:rPr>
        <w:t>-</w:t>
      </w:r>
      <w:r w:rsidRPr="00E27EF8">
        <w:rPr>
          <w:color w:val="000000"/>
          <w:sz w:val="26"/>
          <w:szCs w:val="26"/>
        </w:rPr>
        <w:t xml:space="preserve"> + H</w:t>
      </w:r>
      <w:r w:rsidRPr="00E27EF8">
        <w:rPr>
          <w:color w:val="000000"/>
          <w:sz w:val="26"/>
          <w:szCs w:val="26"/>
          <w:vertAlign w:val="superscript"/>
        </w:rPr>
        <w:t xml:space="preserve">+ </w:t>
      </w:r>
    </w:p>
    <w:p w:rsidR="00487907" w:rsidRPr="00E27EF8" w:rsidRDefault="00487907" w:rsidP="00487907">
      <w:pPr>
        <w:ind w:left="142" w:right="124" w:firstLine="142"/>
        <w:jc w:val="both"/>
        <w:rPr>
          <w:sz w:val="26"/>
          <w:szCs w:val="26"/>
        </w:rPr>
      </w:pPr>
      <w:r w:rsidRPr="00E27EF8">
        <w:rPr>
          <w:color w:val="000000"/>
          <w:sz w:val="26"/>
          <w:szCs w:val="26"/>
          <w:lang w:val="en-US"/>
        </w:rPr>
        <w:t>Eritmalarda molyar konsentrasiya berilgan moddaning 1 l eritmadagi mollar s</w:t>
      </w:r>
      <w:r>
        <w:rPr>
          <w:color w:val="000000"/>
          <w:sz w:val="26"/>
          <w:szCs w:val="26"/>
          <w:lang w:val="en-US"/>
        </w:rPr>
        <w:t>onini ifodalaydi. Shuni bilgan h</w:t>
      </w:r>
      <w:r w:rsidRPr="00E27EF8">
        <w:rPr>
          <w:color w:val="000000"/>
          <w:sz w:val="26"/>
          <w:szCs w:val="26"/>
          <w:lang w:val="en-US"/>
        </w:rPr>
        <w:t>olda quyidagi proporsiyani tuzish mumkin:</w:t>
      </w:r>
    </w:p>
    <w:p w:rsidR="00487907" w:rsidRPr="00E27EF8" w:rsidRDefault="00487907" w:rsidP="00487907">
      <w:pPr>
        <w:tabs>
          <w:tab w:val="left" w:leader="hyphen" w:pos="1510"/>
        </w:tabs>
        <w:ind w:left="142" w:right="124" w:firstLine="142"/>
        <w:jc w:val="both"/>
        <w:rPr>
          <w:sz w:val="26"/>
          <w:szCs w:val="26"/>
        </w:rPr>
      </w:pPr>
      <w:r w:rsidRPr="00E27EF8">
        <w:rPr>
          <w:color w:val="000000"/>
          <w:sz w:val="26"/>
          <w:szCs w:val="26"/>
          <w:lang w:val="en-US"/>
        </w:rPr>
        <w:t xml:space="preserve">0,01 </w:t>
      </w:r>
      <w:r w:rsidRPr="00E27EF8">
        <w:rPr>
          <w:color w:val="000000"/>
          <w:sz w:val="26"/>
          <w:szCs w:val="26"/>
          <w:lang w:val="ru-RU"/>
        </w:rPr>
        <w:t>М</w:t>
      </w:r>
      <w:r w:rsidRPr="00E27EF8">
        <w:rPr>
          <w:color w:val="000000"/>
          <w:sz w:val="26"/>
          <w:szCs w:val="26"/>
          <w:lang w:val="en-US"/>
        </w:rPr>
        <w:tab/>
        <w:t>100%</w:t>
      </w:r>
    </w:p>
    <w:p w:rsidR="00487907" w:rsidRPr="00E27EF8" w:rsidRDefault="00487907" w:rsidP="00487907">
      <w:pPr>
        <w:tabs>
          <w:tab w:val="left" w:leader="hyphen" w:pos="1510"/>
          <w:tab w:val="center" w:pos="3798"/>
          <w:tab w:val="right" w:pos="4178"/>
          <w:tab w:val="left" w:pos="4312"/>
        </w:tabs>
        <w:ind w:left="142" w:right="124" w:firstLine="142"/>
        <w:jc w:val="both"/>
        <w:rPr>
          <w:sz w:val="26"/>
          <w:szCs w:val="26"/>
        </w:rPr>
      </w:pPr>
      <w:r w:rsidRPr="00E27EF8">
        <w:rPr>
          <w:color w:val="000000"/>
          <w:sz w:val="26"/>
          <w:szCs w:val="26"/>
          <w:lang w:val="ru-RU"/>
        </w:rPr>
        <w:t>Х</w:t>
      </w:r>
      <w:r w:rsidRPr="00E27EF8">
        <w:rPr>
          <w:color w:val="000000"/>
          <w:sz w:val="26"/>
          <w:szCs w:val="26"/>
          <w:lang w:val="en-US"/>
        </w:rPr>
        <w:tab/>
        <w:t>2%</w:t>
      </w:r>
      <w:r w:rsidRPr="00E27EF8">
        <w:rPr>
          <w:color w:val="000000"/>
          <w:sz w:val="26"/>
          <w:szCs w:val="26"/>
          <w:lang w:val="en-US"/>
        </w:rPr>
        <w:tab/>
      </w:r>
      <w:r w:rsidRPr="00E27EF8">
        <w:rPr>
          <w:color w:val="000000"/>
          <w:sz w:val="26"/>
          <w:szCs w:val="26"/>
          <w:lang w:val="ru-RU"/>
        </w:rPr>
        <w:t>Х</w:t>
      </w:r>
      <w:r w:rsidRPr="00E27EF8">
        <w:rPr>
          <w:color w:val="000000"/>
          <w:sz w:val="26"/>
          <w:szCs w:val="26"/>
          <w:lang w:val="en-US"/>
        </w:rPr>
        <w:t>=</w:t>
      </w:r>
      <w:r w:rsidRPr="00E27EF8">
        <w:rPr>
          <w:color w:val="000000"/>
          <w:sz w:val="26"/>
          <w:szCs w:val="26"/>
          <w:lang w:val="en-US"/>
        </w:rPr>
        <w:tab/>
        <w:t>2</w:t>
      </w:r>
      <w:r>
        <w:rPr>
          <w:color w:val="000000"/>
          <w:sz w:val="26"/>
          <w:szCs w:val="26"/>
          <w:lang w:val="en-US"/>
        </w:rPr>
        <w:t>∙</w:t>
      </w:r>
      <w:r w:rsidRPr="00E27EF8">
        <w:rPr>
          <w:color w:val="000000"/>
          <w:sz w:val="26"/>
          <w:szCs w:val="26"/>
          <w:lang w:val="en-US"/>
        </w:rPr>
        <w:tab/>
        <w:t>10</w:t>
      </w:r>
      <w:r w:rsidRPr="00E27EF8">
        <w:rPr>
          <w:color w:val="000000"/>
          <w:sz w:val="26"/>
          <w:szCs w:val="26"/>
          <w:vertAlign w:val="superscript"/>
          <w:lang w:val="en-US"/>
        </w:rPr>
        <w:t>-4</w:t>
      </w:r>
    </w:p>
    <w:p w:rsidR="00487907" w:rsidRPr="00E27EF8" w:rsidRDefault="00487907" w:rsidP="00487907">
      <w:pPr>
        <w:ind w:left="142" w:right="124" w:firstLine="142"/>
        <w:jc w:val="both"/>
        <w:rPr>
          <w:sz w:val="26"/>
          <w:szCs w:val="26"/>
        </w:rPr>
      </w:pPr>
      <w:r w:rsidRPr="00E27EF8">
        <w:rPr>
          <w:color w:val="000000"/>
          <w:sz w:val="26"/>
          <w:szCs w:val="26"/>
        </w:rPr>
        <w:t xml:space="preserve">Javob: </w:t>
      </w:r>
      <w:r w:rsidRPr="00487907">
        <w:rPr>
          <w:rStyle w:val="2"/>
          <w:sz w:val="26"/>
          <w:szCs w:val="26"/>
          <w:lang w:val="az"/>
        </w:rPr>
        <w:t>2∙ 10</w:t>
      </w:r>
      <w:r w:rsidRPr="00487907">
        <w:rPr>
          <w:rStyle w:val="2"/>
          <w:sz w:val="26"/>
          <w:szCs w:val="26"/>
          <w:vertAlign w:val="superscript"/>
          <w:lang w:val="az"/>
        </w:rPr>
        <w:t>-4</w:t>
      </w:r>
    </w:p>
    <w:p w:rsidR="00487907" w:rsidRPr="00574D00" w:rsidRDefault="00487907" w:rsidP="00487907">
      <w:pPr>
        <w:tabs>
          <w:tab w:val="left" w:pos="1885"/>
        </w:tabs>
        <w:autoSpaceDE/>
        <w:autoSpaceDN/>
        <w:ind w:left="142" w:right="124" w:firstLine="142"/>
        <w:jc w:val="both"/>
        <w:rPr>
          <w:sz w:val="26"/>
          <w:szCs w:val="26"/>
        </w:rPr>
      </w:pPr>
      <w:r w:rsidRPr="00487907">
        <w:rPr>
          <w:rStyle w:val="a5"/>
          <w:sz w:val="26"/>
          <w:szCs w:val="26"/>
          <w:lang w:val="az"/>
        </w:rPr>
        <w:t>2-masala.</w:t>
      </w:r>
      <w:r w:rsidRPr="00574D00">
        <w:rPr>
          <w:color w:val="000000"/>
          <w:sz w:val="26"/>
          <w:szCs w:val="26"/>
        </w:rPr>
        <w:tab/>
        <w:t>Elektrolitning 173 ta molekulasidan 86 tasi ionlarga ajralgan bo’lsa, uning dissosiyalanish darajasi necha % ga teng?</w:t>
      </w:r>
    </w:p>
    <w:p w:rsidR="00487907" w:rsidRPr="00574D00" w:rsidRDefault="00487907" w:rsidP="00487907">
      <w:pPr>
        <w:ind w:left="142" w:right="124" w:firstLine="142"/>
        <w:jc w:val="both"/>
        <w:rPr>
          <w:sz w:val="26"/>
          <w:szCs w:val="26"/>
        </w:rPr>
      </w:pPr>
      <w:r w:rsidRPr="00574D00">
        <w:rPr>
          <w:rStyle w:val="a5"/>
          <w:sz w:val="26"/>
          <w:szCs w:val="26"/>
        </w:rPr>
        <w:t xml:space="preserve">Yechish: </w:t>
      </w:r>
      <w:r w:rsidRPr="00574D00">
        <w:rPr>
          <w:color w:val="000000"/>
          <w:sz w:val="26"/>
          <w:szCs w:val="26"/>
          <w:lang w:val="en-US"/>
        </w:rPr>
        <w:t>proporsiya orqali:</w:t>
      </w:r>
    </w:p>
    <w:p w:rsidR="00487907" w:rsidRPr="00574D00" w:rsidRDefault="00487907" w:rsidP="00487907">
      <w:pPr>
        <w:tabs>
          <w:tab w:val="left" w:leader="hyphen" w:pos="982"/>
        </w:tabs>
        <w:ind w:left="142" w:right="124" w:firstLine="142"/>
        <w:jc w:val="both"/>
        <w:rPr>
          <w:sz w:val="26"/>
          <w:szCs w:val="26"/>
        </w:rPr>
      </w:pPr>
      <w:r w:rsidRPr="00574D00">
        <w:rPr>
          <w:color w:val="000000"/>
          <w:sz w:val="26"/>
          <w:szCs w:val="26"/>
          <w:lang w:val="en-US"/>
        </w:rPr>
        <w:t>173</w:t>
      </w:r>
      <w:r w:rsidRPr="00574D00">
        <w:rPr>
          <w:color w:val="000000"/>
          <w:sz w:val="26"/>
          <w:szCs w:val="26"/>
          <w:lang w:val="en-US"/>
        </w:rPr>
        <w:tab/>
        <w:t xml:space="preserve"> 100%</w:t>
      </w:r>
    </w:p>
    <w:p w:rsidR="00487907" w:rsidRPr="00574D00" w:rsidRDefault="00487907" w:rsidP="00487907">
      <w:pPr>
        <w:tabs>
          <w:tab w:val="left" w:leader="hyphen" w:pos="982"/>
          <w:tab w:val="center" w:pos="6010"/>
        </w:tabs>
        <w:ind w:left="142" w:right="124" w:firstLine="142"/>
        <w:jc w:val="both"/>
        <w:rPr>
          <w:sz w:val="26"/>
          <w:szCs w:val="26"/>
        </w:rPr>
      </w:pPr>
      <w:r w:rsidRPr="00574D00">
        <w:rPr>
          <w:color w:val="000000"/>
          <w:sz w:val="26"/>
          <w:szCs w:val="26"/>
          <w:lang w:val="en-US"/>
        </w:rPr>
        <w:t>86</w:t>
      </w:r>
      <w:r w:rsidRPr="00574D00">
        <w:rPr>
          <w:color w:val="000000"/>
          <w:sz w:val="26"/>
          <w:szCs w:val="26"/>
          <w:lang w:val="en-US"/>
        </w:rPr>
        <w:tab/>
      </w:r>
      <w:r w:rsidRPr="00574D00">
        <w:rPr>
          <w:color w:val="000000"/>
          <w:sz w:val="26"/>
          <w:szCs w:val="26"/>
          <w:lang w:val="ru-RU"/>
        </w:rPr>
        <w:t>Х</w:t>
      </w:r>
      <w:r w:rsidRPr="00574D00">
        <w:rPr>
          <w:color w:val="000000"/>
          <w:sz w:val="26"/>
          <w:szCs w:val="26"/>
          <w:lang w:val="en-US"/>
        </w:rPr>
        <w:t xml:space="preserve">      </w:t>
      </w:r>
      <w:r w:rsidRPr="00574D00">
        <w:rPr>
          <w:color w:val="000000"/>
          <w:sz w:val="26"/>
          <w:szCs w:val="26"/>
          <w:lang w:val="ru-RU"/>
        </w:rPr>
        <w:t>Х</w:t>
      </w:r>
      <w:r w:rsidRPr="00574D00">
        <w:rPr>
          <w:color w:val="000000"/>
          <w:sz w:val="26"/>
          <w:szCs w:val="26"/>
          <w:lang w:val="en-US"/>
        </w:rPr>
        <w:t>=49,7%</w:t>
      </w:r>
    </w:p>
    <w:p w:rsidR="00487907" w:rsidRPr="00574D00" w:rsidRDefault="00487907" w:rsidP="00487907">
      <w:pPr>
        <w:tabs>
          <w:tab w:val="left" w:pos="4358"/>
        </w:tabs>
        <w:ind w:left="142" w:right="124" w:firstLine="142"/>
        <w:jc w:val="both"/>
        <w:rPr>
          <w:sz w:val="26"/>
          <w:szCs w:val="26"/>
        </w:rPr>
      </w:pPr>
      <w:r w:rsidRPr="00574D00">
        <w:rPr>
          <w:color w:val="000000"/>
          <w:sz w:val="26"/>
          <w:szCs w:val="26"/>
          <w:lang w:val="en-US"/>
        </w:rPr>
        <w:t xml:space="preserve">Javob: </w:t>
      </w:r>
      <w:r w:rsidRPr="00574D00">
        <w:rPr>
          <w:rStyle w:val="2"/>
          <w:sz w:val="26"/>
          <w:szCs w:val="26"/>
        </w:rPr>
        <w:t>49,7%</w:t>
      </w:r>
      <w:r w:rsidRPr="00574D00">
        <w:rPr>
          <w:rStyle w:val="2"/>
          <w:sz w:val="26"/>
          <w:szCs w:val="26"/>
        </w:rPr>
        <w:tab/>
      </w:r>
    </w:p>
    <w:p w:rsidR="00487907" w:rsidRPr="00574D00" w:rsidRDefault="00487907" w:rsidP="00487907">
      <w:pPr>
        <w:ind w:left="142" w:right="124" w:firstLine="142"/>
        <w:jc w:val="both"/>
        <w:rPr>
          <w:sz w:val="26"/>
          <w:szCs w:val="26"/>
        </w:rPr>
      </w:pPr>
      <w:r w:rsidRPr="00574D00">
        <w:rPr>
          <w:color w:val="000000"/>
          <w:sz w:val="26"/>
          <w:szCs w:val="26"/>
          <w:lang w:val="en-US"/>
        </w:rPr>
        <w:t xml:space="preserve">Javob: </w:t>
      </w:r>
      <w:r w:rsidRPr="00574D00">
        <w:rPr>
          <w:rStyle w:val="2"/>
          <w:sz w:val="26"/>
          <w:szCs w:val="26"/>
        </w:rPr>
        <w:t>1,34%</w:t>
      </w:r>
    </w:p>
    <w:p w:rsidR="00487907" w:rsidRPr="00574D00" w:rsidRDefault="00487907" w:rsidP="00487907">
      <w:pPr>
        <w:tabs>
          <w:tab w:val="left" w:pos="1853"/>
        </w:tabs>
        <w:autoSpaceDE/>
        <w:autoSpaceDN/>
        <w:ind w:left="142" w:right="124" w:firstLine="142"/>
        <w:jc w:val="both"/>
        <w:rPr>
          <w:sz w:val="26"/>
          <w:szCs w:val="26"/>
        </w:rPr>
      </w:pPr>
      <w:r w:rsidRPr="00574D00">
        <w:rPr>
          <w:rStyle w:val="a5"/>
          <w:sz w:val="26"/>
          <w:szCs w:val="26"/>
        </w:rPr>
        <w:lastRenderedPageBreak/>
        <w:t>3-masala.</w:t>
      </w:r>
      <w:r w:rsidRPr="00574D00">
        <w:rPr>
          <w:color w:val="000000"/>
          <w:sz w:val="26"/>
          <w:szCs w:val="26"/>
          <w:lang w:val="en-US"/>
        </w:rPr>
        <w:tab/>
        <w:t>0,24 l suvdagi vodorod ionlari soni 3,01</w:t>
      </w:r>
      <w:r>
        <w:rPr>
          <w:color w:val="000000"/>
          <w:sz w:val="26"/>
          <w:szCs w:val="26"/>
          <w:lang w:val="en-US"/>
        </w:rPr>
        <w:t>∙</w:t>
      </w:r>
      <w:r w:rsidRPr="00574D00">
        <w:rPr>
          <w:color w:val="000000"/>
          <w:sz w:val="26"/>
          <w:szCs w:val="26"/>
          <w:lang w:val="en-US"/>
        </w:rPr>
        <w:t xml:space="preserve"> 10</w:t>
      </w:r>
      <w:r w:rsidRPr="00574D00">
        <w:rPr>
          <w:color w:val="000000"/>
          <w:sz w:val="26"/>
          <w:szCs w:val="26"/>
          <w:vertAlign w:val="superscript"/>
          <w:lang w:val="en-US"/>
        </w:rPr>
        <w:t>15</w:t>
      </w:r>
      <w:r w:rsidRPr="00574D00">
        <w:rPr>
          <w:color w:val="000000"/>
          <w:sz w:val="26"/>
          <w:szCs w:val="26"/>
          <w:lang w:val="en-US"/>
        </w:rPr>
        <w:t xml:space="preserve"> ga teng. Ionlarga dissotsiyalangan suv molekulasining bittasiga nechta dissotsiyalanmagan suv molekulasi to’g’ri keladi.</w:t>
      </w:r>
    </w:p>
    <w:p w:rsidR="00487907" w:rsidRPr="00574D00" w:rsidRDefault="00487907" w:rsidP="00487907">
      <w:pPr>
        <w:ind w:left="142" w:right="124" w:firstLine="142"/>
        <w:jc w:val="both"/>
        <w:rPr>
          <w:sz w:val="26"/>
          <w:szCs w:val="26"/>
        </w:rPr>
      </w:pPr>
      <w:r w:rsidRPr="00487907">
        <w:rPr>
          <w:rStyle w:val="a5"/>
          <w:sz w:val="26"/>
          <w:szCs w:val="26"/>
          <w:lang w:val="az"/>
        </w:rPr>
        <w:t xml:space="preserve">Yechish: </w:t>
      </w:r>
      <w:r w:rsidRPr="00574D00">
        <w:rPr>
          <w:color w:val="000000"/>
          <w:sz w:val="26"/>
          <w:szCs w:val="26"/>
        </w:rPr>
        <w:t>1) Suvning zichligi 1 ga tengligidan foydalanib berilgan suv hajmini massaga o’tkazib olinadi.</w:t>
      </w:r>
    </w:p>
    <w:p w:rsidR="00487907" w:rsidRPr="00574D00" w:rsidRDefault="00487907" w:rsidP="00487907">
      <w:pPr>
        <w:ind w:left="142" w:right="124" w:firstLine="142"/>
        <w:jc w:val="both"/>
        <w:rPr>
          <w:sz w:val="26"/>
          <w:szCs w:val="26"/>
        </w:rPr>
      </w:pPr>
      <w:r w:rsidRPr="00574D00">
        <w:rPr>
          <w:color w:val="000000"/>
          <w:sz w:val="26"/>
          <w:szCs w:val="26"/>
          <w:lang w:val="en-US"/>
        </w:rPr>
        <w:t>0,24l = 240g</w:t>
      </w:r>
    </w:p>
    <w:p w:rsidR="00487907" w:rsidRPr="00574D00" w:rsidRDefault="00487907" w:rsidP="00487907">
      <w:pPr>
        <w:numPr>
          <w:ilvl w:val="0"/>
          <w:numId w:val="2"/>
        </w:numPr>
        <w:tabs>
          <w:tab w:val="left" w:pos="366"/>
        </w:tabs>
        <w:autoSpaceDE/>
        <w:autoSpaceDN/>
        <w:ind w:left="142" w:right="124" w:firstLine="142"/>
        <w:jc w:val="both"/>
        <w:rPr>
          <w:sz w:val="26"/>
          <w:szCs w:val="26"/>
        </w:rPr>
      </w:pPr>
      <w:r w:rsidRPr="00574D00">
        <w:rPr>
          <w:color w:val="000000"/>
          <w:sz w:val="26"/>
          <w:szCs w:val="26"/>
          <w:lang w:val="en-US"/>
        </w:rPr>
        <w:t>Berilgan suv massasidan foydalanib umumiy suv molekulalari soni topiladi.</w:t>
      </w:r>
    </w:p>
    <w:p w:rsidR="00487907" w:rsidRPr="00574D00" w:rsidRDefault="00487907" w:rsidP="00487907">
      <w:pPr>
        <w:pStyle w:val="a7"/>
        <w:shd w:val="clear" w:color="auto" w:fill="auto"/>
        <w:tabs>
          <w:tab w:val="left" w:leader="hyphen" w:pos="1462"/>
        </w:tabs>
        <w:spacing w:line="240" w:lineRule="auto"/>
        <w:ind w:left="142" w:right="124" w:firstLine="142"/>
        <w:rPr>
          <w:sz w:val="26"/>
          <w:szCs w:val="26"/>
        </w:rPr>
      </w:pPr>
      <w:r w:rsidRPr="00574D00">
        <w:rPr>
          <w:sz w:val="26"/>
          <w:szCs w:val="26"/>
        </w:rPr>
        <w:t xml:space="preserve">    </w:t>
      </w:r>
      <w:r w:rsidRPr="00574D00">
        <w:rPr>
          <w:sz w:val="26"/>
          <w:szCs w:val="26"/>
        </w:rPr>
        <w:fldChar w:fldCharType="begin"/>
      </w:r>
      <w:r w:rsidRPr="00574D00">
        <w:rPr>
          <w:sz w:val="26"/>
          <w:szCs w:val="26"/>
        </w:rPr>
        <w:instrText xml:space="preserve"> TOC \o "1-5" \h \z </w:instrText>
      </w:r>
      <w:r w:rsidRPr="00574D00">
        <w:rPr>
          <w:sz w:val="26"/>
          <w:szCs w:val="26"/>
        </w:rPr>
        <w:fldChar w:fldCharType="separate"/>
      </w:r>
      <w:r w:rsidRPr="00574D00">
        <w:rPr>
          <w:color w:val="000000"/>
          <w:sz w:val="26"/>
          <w:szCs w:val="26"/>
        </w:rPr>
        <w:t>240</w:t>
      </w:r>
      <w:r w:rsidRPr="00574D00">
        <w:rPr>
          <w:color w:val="000000"/>
          <w:sz w:val="26"/>
          <w:szCs w:val="26"/>
        </w:rPr>
        <w:tab/>
        <w:t>X</w:t>
      </w:r>
    </w:p>
    <w:p w:rsidR="00487907" w:rsidRPr="00574D00" w:rsidRDefault="00487907" w:rsidP="00487907">
      <w:pPr>
        <w:pStyle w:val="a7"/>
        <w:shd w:val="clear" w:color="auto" w:fill="auto"/>
        <w:tabs>
          <w:tab w:val="left" w:leader="hyphen" w:pos="1462"/>
          <w:tab w:val="right" w:pos="6020"/>
        </w:tabs>
        <w:spacing w:line="240" w:lineRule="auto"/>
        <w:ind w:left="142" w:right="124" w:firstLine="142"/>
        <w:rPr>
          <w:sz w:val="26"/>
          <w:szCs w:val="26"/>
        </w:rPr>
      </w:pPr>
      <w:r w:rsidRPr="00574D00">
        <w:rPr>
          <w:color w:val="000000"/>
          <w:sz w:val="26"/>
          <w:szCs w:val="26"/>
        </w:rPr>
        <w:t>18</w:t>
      </w:r>
      <w:r w:rsidRPr="00574D00">
        <w:rPr>
          <w:color w:val="000000"/>
          <w:sz w:val="26"/>
          <w:szCs w:val="26"/>
        </w:rPr>
        <w:tab/>
        <w:t>6,02</w:t>
      </w:r>
      <w:r>
        <w:rPr>
          <w:color w:val="000000"/>
          <w:sz w:val="26"/>
          <w:szCs w:val="26"/>
        </w:rPr>
        <w:t>∙</w:t>
      </w:r>
      <w:r w:rsidRPr="00574D00">
        <w:rPr>
          <w:color w:val="000000"/>
          <w:sz w:val="26"/>
          <w:szCs w:val="26"/>
        </w:rPr>
        <w:t xml:space="preserve"> 10</w:t>
      </w:r>
      <w:r w:rsidRPr="00574D00">
        <w:rPr>
          <w:color w:val="000000"/>
          <w:sz w:val="26"/>
          <w:szCs w:val="26"/>
          <w:vertAlign w:val="superscript"/>
        </w:rPr>
        <w:t>23</w:t>
      </w:r>
      <w:r w:rsidRPr="00574D00">
        <w:rPr>
          <w:color w:val="000000"/>
          <w:sz w:val="26"/>
          <w:szCs w:val="26"/>
        </w:rPr>
        <w:tab/>
        <w:t xml:space="preserve">X = 8,026 </w:t>
      </w:r>
      <w:r>
        <w:rPr>
          <w:color w:val="000000"/>
          <w:sz w:val="26"/>
          <w:szCs w:val="26"/>
        </w:rPr>
        <w:t>∙</w:t>
      </w:r>
      <w:r w:rsidRPr="00574D00">
        <w:rPr>
          <w:color w:val="000000"/>
          <w:sz w:val="26"/>
          <w:szCs w:val="26"/>
        </w:rPr>
        <w:t>10</w:t>
      </w:r>
      <w:r w:rsidRPr="00574D00">
        <w:rPr>
          <w:color w:val="000000"/>
          <w:sz w:val="26"/>
          <w:szCs w:val="26"/>
          <w:vertAlign w:val="superscript"/>
        </w:rPr>
        <w:t>24</w:t>
      </w:r>
    </w:p>
    <w:p w:rsidR="00487907" w:rsidRPr="00574D00" w:rsidRDefault="00487907" w:rsidP="00487907">
      <w:pPr>
        <w:pStyle w:val="a7"/>
        <w:numPr>
          <w:ilvl w:val="0"/>
          <w:numId w:val="2"/>
        </w:numPr>
        <w:shd w:val="clear" w:color="auto" w:fill="auto"/>
        <w:tabs>
          <w:tab w:val="left" w:pos="366"/>
        </w:tabs>
        <w:spacing w:line="240" w:lineRule="auto"/>
        <w:ind w:left="142" w:right="124" w:firstLine="142"/>
        <w:rPr>
          <w:sz w:val="26"/>
          <w:szCs w:val="26"/>
        </w:rPr>
      </w:pPr>
      <w:r w:rsidRPr="00574D00">
        <w:rPr>
          <w:color w:val="000000"/>
          <w:sz w:val="26"/>
          <w:szCs w:val="26"/>
        </w:rPr>
        <w:t>Shundan so’ng berilgan vodorod ionlari sonidan foydalanib dissotsiyalangan suv molekulalari soni topiladi</w:t>
      </w:r>
    </w:p>
    <w:p w:rsidR="00487907" w:rsidRPr="00574D00" w:rsidRDefault="00487907" w:rsidP="00487907">
      <w:pPr>
        <w:pStyle w:val="a7"/>
        <w:numPr>
          <w:ilvl w:val="1"/>
          <w:numId w:val="2"/>
        </w:numPr>
        <w:shd w:val="clear" w:color="auto" w:fill="auto"/>
        <w:tabs>
          <w:tab w:val="left" w:pos="612"/>
          <w:tab w:val="left" w:leader="hyphen" w:pos="1853"/>
        </w:tabs>
        <w:spacing w:line="240" w:lineRule="auto"/>
        <w:ind w:left="142" w:right="124" w:firstLine="142"/>
        <w:rPr>
          <w:sz w:val="26"/>
          <w:szCs w:val="26"/>
        </w:rPr>
      </w:pPr>
      <w:r w:rsidRPr="00574D00">
        <w:rPr>
          <w:color w:val="000000"/>
          <w:sz w:val="26"/>
          <w:szCs w:val="26"/>
        </w:rPr>
        <w:t>∙10</w:t>
      </w:r>
      <w:r w:rsidRPr="00574D00">
        <w:rPr>
          <w:color w:val="000000"/>
          <w:sz w:val="26"/>
          <w:szCs w:val="26"/>
          <w:vertAlign w:val="superscript"/>
        </w:rPr>
        <w:t>15</w:t>
      </w:r>
      <w:r w:rsidRPr="00574D00">
        <w:rPr>
          <w:color w:val="000000"/>
          <w:sz w:val="26"/>
          <w:szCs w:val="26"/>
        </w:rPr>
        <w:tab/>
      </w:r>
      <w:r w:rsidRPr="00574D00">
        <w:rPr>
          <w:color w:val="000000"/>
          <w:sz w:val="26"/>
          <w:szCs w:val="26"/>
          <w:lang w:val="ru-RU"/>
        </w:rPr>
        <w:t>Х</w:t>
      </w:r>
    </w:p>
    <w:p w:rsidR="00487907" w:rsidRPr="00574D00" w:rsidRDefault="00487907" w:rsidP="00487907">
      <w:pPr>
        <w:pStyle w:val="a7"/>
        <w:numPr>
          <w:ilvl w:val="0"/>
          <w:numId w:val="3"/>
        </w:numPr>
        <w:shd w:val="clear" w:color="auto" w:fill="auto"/>
        <w:tabs>
          <w:tab w:val="left" w:leader="hyphen" w:pos="1853"/>
          <w:tab w:val="right" w:pos="6020"/>
        </w:tabs>
        <w:spacing w:line="240" w:lineRule="auto"/>
        <w:ind w:left="142" w:right="124" w:firstLine="142"/>
        <w:rPr>
          <w:sz w:val="26"/>
          <w:szCs w:val="26"/>
        </w:rPr>
      </w:pPr>
      <w:r w:rsidRPr="00574D00">
        <w:rPr>
          <w:color w:val="000000"/>
          <w:sz w:val="26"/>
          <w:szCs w:val="26"/>
        </w:rPr>
        <w:t xml:space="preserve"> 10</w:t>
      </w:r>
      <w:r w:rsidRPr="00574D00">
        <w:rPr>
          <w:color w:val="000000"/>
          <w:sz w:val="26"/>
          <w:szCs w:val="26"/>
          <w:vertAlign w:val="superscript"/>
        </w:rPr>
        <w:t>23</w:t>
      </w:r>
      <w:r w:rsidRPr="00574D00">
        <w:rPr>
          <w:color w:val="000000"/>
          <w:sz w:val="26"/>
          <w:szCs w:val="26"/>
        </w:rPr>
        <w:tab/>
        <w:t xml:space="preserve">6,02 </w:t>
      </w:r>
      <w:r>
        <w:rPr>
          <w:color w:val="000000"/>
          <w:sz w:val="26"/>
          <w:szCs w:val="26"/>
        </w:rPr>
        <w:t>∙</w:t>
      </w:r>
      <w:r w:rsidRPr="00574D00">
        <w:rPr>
          <w:color w:val="000000"/>
          <w:sz w:val="26"/>
          <w:szCs w:val="26"/>
        </w:rPr>
        <w:t>10</w:t>
      </w:r>
      <w:r w:rsidRPr="00574D00">
        <w:rPr>
          <w:color w:val="000000"/>
          <w:sz w:val="26"/>
          <w:szCs w:val="26"/>
          <w:vertAlign w:val="superscript"/>
        </w:rPr>
        <w:t>23</w:t>
      </w:r>
      <w:r w:rsidRPr="00574D00">
        <w:rPr>
          <w:color w:val="000000"/>
          <w:sz w:val="26"/>
          <w:szCs w:val="26"/>
        </w:rPr>
        <w:tab/>
        <w:t>X= 3,01 ∙ 10</w:t>
      </w:r>
      <w:r w:rsidRPr="00574D00">
        <w:rPr>
          <w:color w:val="000000"/>
          <w:sz w:val="26"/>
          <w:szCs w:val="26"/>
          <w:vertAlign w:val="superscript"/>
        </w:rPr>
        <w:t>15</w:t>
      </w:r>
    </w:p>
    <w:p w:rsidR="00487907" w:rsidRPr="00574D00" w:rsidRDefault="00487907" w:rsidP="00487907">
      <w:pPr>
        <w:pStyle w:val="a7"/>
        <w:numPr>
          <w:ilvl w:val="0"/>
          <w:numId w:val="2"/>
        </w:numPr>
        <w:shd w:val="clear" w:color="auto" w:fill="auto"/>
        <w:tabs>
          <w:tab w:val="left" w:pos="366"/>
          <w:tab w:val="left" w:pos="7225"/>
          <w:tab w:val="right" w:pos="9783"/>
        </w:tabs>
        <w:spacing w:line="240" w:lineRule="auto"/>
        <w:ind w:left="142" w:right="124" w:firstLine="142"/>
        <w:rPr>
          <w:sz w:val="26"/>
          <w:szCs w:val="26"/>
        </w:rPr>
      </w:pPr>
      <w:r w:rsidRPr="00574D00">
        <w:rPr>
          <w:color w:val="000000"/>
          <w:sz w:val="26"/>
          <w:szCs w:val="26"/>
        </w:rPr>
        <w:t>ionlarga dissotsiyalanmagan suv molekulalari soni topiladi:</w:t>
      </w:r>
      <w:r w:rsidRPr="00574D00">
        <w:rPr>
          <w:color w:val="000000"/>
          <w:sz w:val="26"/>
          <w:szCs w:val="26"/>
        </w:rPr>
        <w:tab/>
        <w:t>8,026∙ 10</w:t>
      </w:r>
      <w:r w:rsidRPr="00574D00">
        <w:rPr>
          <w:color w:val="000000"/>
          <w:sz w:val="26"/>
          <w:szCs w:val="26"/>
          <w:vertAlign w:val="superscript"/>
        </w:rPr>
        <w:t>24</w:t>
      </w:r>
      <w:r w:rsidRPr="00574D00">
        <w:rPr>
          <w:color w:val="000000"/>
          <w:sz w:val="26"/>
          <w:szCs w:val="26"/>
        </w:rPr>
        <w:tab/>
        <w:t>-</w:t>
      </w:r>
      <w:r w:rsidRPr="00574D00">
        <w:rPr>
          <w:sz w:val="26"/>
          <w:szCs w:val="26"/>
        </w:rPr>
        <w:fldChar w:fldCharType="end"/>
      </w:r>
    </w:p>
    <w:p w:rsidR="00487907" w:rsidRPr="00574D00" w:rsidRDefault="00487907" w:rsidP="00487907">
      <w:pPr>
        <w:numPr>
          <w:ilvl w:val="0"/>
          <w:numId w:val="4"/>
        </w:numPr>
        <w:tabs>
          <w:tab w:val="left" w:pos="612"/>
        </w:tabs>
        <w:autoSpaceDE/>
        <w:autoSpaceDN/>
        <w:ind w:left="142" w:right="124" w:firstLine="142"/>
        <w:jc w:val="both"/>
        <w:rPr>
          <w:sz w:val="26"/>
          <w:szCs w:val="26"/>
        </w:rPr>
      </w:pPr>
      <w:r w:rsidRPr="00574D00">
        <w:rPr>
          <w:color w:val="000000"/>
          <w:sz w:val="26"/>
          <w:szCs w:val="26"/>
          <w:lang w:val="en-US"/>
        </w:rPr>
        <w:t>∙10</w:t>
      </w:r>
      <w:r w:rsidRPr="00574D00">
        <w:rPr>
          <w:color w:val="000000"/>
          <w:sz w:val="26"/>
          <w:szCs w:val="26"/>
          <w:vertAlign w:val="superscript"/>
          <w:lang w:val="en-US"/>
        </w:rPr>
        <w:t>15</w:t>
      </w:r>
      <w:r w:rsidRPr="00574D00">
        <w:rPr>
          <w:color w:val="000000"/>
          <w:sz w:val="26"/>
          <w:szCs w:val="26"/>
          <w:lang w:val="en-US"/>
        </w:rPr>
        <w:t>=8,025∙ 10</w:t>
      </w:r>
      <w:r w:rsidRPr="00574D00">
        <w:rPr>
          <w:color w:val="000000"/>
          <w:sz w:val="26"/>
          <w:szCs w:val="26"/>
          <w:vertAlign w:val="superscript"/>
          <w:lang w:val="en-US"/>
        </w:rPr>
        <w:t>24</w:t>
      </w:r>
    </w:p>
    <w:p w:rsidR="00487907" w:rsidRPr="00574D00" w:rsidRDefault="00487907" w:rsidP="00487907">
      <w:pPr>
        <w:numPr>
          <w:ilvl w:val="0"/>
          <w:numId w:val="1"/>
        </w:numPr>
        <w:tabs>
          <w:tab w:val="left" w:pos="366"/>
        </w:tabs>
        <w:autoSpaceDE/>
        <w:autoSpaceDN/>
        <w:ind w:left="142" w:right="124" w:firstLine="142"/>
        <w:jc w:val="both"/>
        <w:rPr>
          <w:sz w:val="26"/>
          <w:szCs w:val="26"/>
        </w:rPr>
      </w:pPr>
      <w:r w:rsidRPr="00574D00">
        <w:rPr>
          <w:color w:val="000000"/>
          <w:sz w:val="26"/>
          <w:szCs w:val="26"/>
          <w:lang w:val="en-US"/>
        </w:rPr>
        <w:t>Ionlarga dissotsiyalangan va dissotsiyalanmagan suv molekulalari sonini bir biriga nisbati aniqlanadi:</w:t>
      </w:r>
    </w:p>
    <w:p w:rsidR="00487907" w:rsidRPr="00574D00" w:rsidRDefault="00487907" w:rsidP="00487907">
      <w:pPr>
        <w:tabs>
          <w:tab w:val="left" w:pos="612"/>
          <w:tab w:val="left" w:leader="hyphen" w:pos="1853"/>
        </w:tabs>
        <w:autoSpaceDE/>
        <w:autoSpaceDN/>
        <w:ind w:left="142" w:right="124" w:firstLine="142"/>
        <w:jc w:val="both"/>
        <w:rPr>
          <w:sz w:val="26"/>
          <w:szCs w:val="26"/>
        </w:rPr>
      </w:pPr>
      <w:r w:rsidRPr="00574D00">
        <w:rPr>
          <w:color w:val="000000"/>
          <w:sz w:val="26"/>
          <w:szCs w:val="26"/>
        </w:rPr>
        <w:t>3∙10</w:t>
      </w:r>
      <w:r w:rsidRPr="00574D00">
        <w:rPr>
          <w:color w:val="000000"/>
          <w:sz w:val="26"/>
          <w:szCs w:val="26"/>
          <w:vertAlign w:val="superscript"/>
        </w:rPr>
        <w:t>15</w:t>
      </w:r>
      <w:r w:rsidRPr="00574D00">
        <w:rPr>
          <w:color w:val="000000"/>
          <w:sz w:val="26"/>
          <w:szCs w:val="26"/>
        </w:rPr>
        <w:tab/>
        <w:t xml:space="preserve">  ------------   8,025 10</w:t>
      </w:r>
      <w:r w:rsidRPr="00574D00">
        <w:rPr>
          <w:color w:val="000000"/>
          <w:sz w:val="26"/>
          <w:szCs w:val="26"/>
          <w:vertAlign w:val="superscript"/>
        </w:rPr>
        <w:t>24</w:t>
      </w:r>
    </w:p>
    <w:p w:rsidR="00487907" w:rsidRPr="00574D00" w:rsidRDefault="00487907" w:rsidP="00487907">
      <w:pPr>
        <w:tabs>
          <w:tab w:val="left" w:leader="hyphen" w:pos="1853"/>
          <w:tab w:val="left" w:pos="4992"/>
        </w:tabs>
        <w:ind w:left="142" w:right="124" w:firstLine="142"/>
        <w:jc w:val="both"/>
        <w:rPr>
          <w:sz w:val="26"/>
          <w:szCs w:val="26"/>
        </w:rPr>
      </w:pPr>
      <w:r w:rsidRPr="00574D00">
        <w:rPr>
          <w:color w:val="000000"/>
          <w:sz w:val="26"/>
          <w:szCs w:val="26"/>
        </w:rPr>
        <w:t>1</w:t>
      </w:r>
      <w:r w:rsidRPr="00574D00">
        <w:rPr>
          <w:color w:val="000000"/>
          <w:sz w:val="26"/>
          <w:szCs w:val="26"/>
        </w:rPr>
        <w:tab/>
        <w:t>Х</w:t>
      </w:r>
      <w:r w:rsidRPr="00574D00">
        <w:rPr>
          <w:color w:val="000000"/>
          <w:sz w:val="26"/>
          <w:szCs w:val="26"/>
        </w:rPr>
        <w:tab/>
        <w:t>X= 2,66 ∙10</w:t>
      </w:r>
      <w:r w:rsidRPr="00574D00">
        <w:rPr>
          <w:color w:val="000000"/>
          <w:sz w:val="26"/>
          <w:szCs w:val="26"/>
          <w:vertAlign w:val="superscript"/>
        </w:rPr>
        <w:t>9</w:t>
      </w:r>
    </w:p>
    <w:p w:rsidR="00487907" w:rsidRPr="00574D00" w:rsidRDefault="00487907" w:rsidP="00487907">
      <w:pPr>
        <w:ind w:left="142" w:right="124" w:firstLine="142"/>
        <w:jc w:val="both"/>
        <w:rPr>
          <w:sz w:val="26"/>
          <w:szCs w:val="26"/>
        </w:rPr>
      </w:pPr>
      <w:r w:rsidRPr="00487907">
        <w:rPr>
          <w:rStyle w:val="a5"/>
          <w:sz w:val="26"/>
          <w:szCs w:val="26"/>
          <w:lang w:val="az"/>
        </w:rPr>
        <w:t>Javob</w:t>
      </w:r>
      <w:r w:rsidRPr="00574D00">
        <w:rPr>
          <w:color w:val="000000"/>
          <w:sz w:val="26"/>
          <w:szCs w:val="26"/>
        </w:rPr>
        <w:t>: 1</w:t>
      </w:r>
      <w:r w:rsidRPr="00487907">
        <w:rPr>
          <w:rStyle w:val="a5"/>
          <w:sz w:val="26"/>
          <w:szCs w:val="26"/>
          <w:lang w:val="az"/>
        </w:rPr>
        <w:t xml:space="preserve">: </w:t>
      </w:r>
      <w:r w:rsidRPr="00574D00">
        <w:rPr>
          <w:color w:val="000000"/>
          <w:sz w:val="26"/>
          <w:szCs w:val="26"/>
        </w:rPr>
        <w:t>2,66 ■ 10</w:t>
      </w:r>
      <w:r w:rsidRPr="00574D00">
        <w:rPr>
          <w:color w:val="000000"/>
          <w:sz w:val="26"/>
          <w:szCs w:val="26"/>
          <w:vertAlign w:val="superscript"/>
        </w:rPr>
        <w:t>9</w:t>
      </w:r>
      <w:r w:rsidRPr="00574D00">
        <w:rPr>
          <w:color w:val="000000"/>
          <w:sz w:val="26"/>
          <w:szCs w:val="26"/>
        </w:rPr>
        <w:t xml:space="preserve"> nisbatda bo’ladi.</w:t>
      </w:r>
    </w:p>
    <w:p w:rsidR="00487907" w:rsidRPr="00574D00" w:rsidRDefault="00487907" w:rsidP="00487907">
      <w:pPr>
        <w:tabs>
          <w:tab w:val="left" w:pos="1853"/>
        </w:tabs>
        <w:autoSpaceDE/>
        <w:autoSpaceDN/>
        <w:ind w:left="142" w:right="124" w:firstLine="142"/>
        <w:jc w:val="both"/>
        <w:rPr>
          <w:sz w:val="26"/>
          <w:szCs w:val="26"/>
        </w:rPr>
      </w:pPr>
      <w:r w:rsidRPr="00574D00">
        <w:rPr>
          <w:rStyle w:val="a5"/>
          <w:sz w:val="26"/>
          <w:szCs w:val="26"/>
        </w:rPr>
        <w:t>4-masala.</w:t>
      </w:r>
      <w:r w:rsidRPr="00574D00">
        <w:rPr>
          <w:color w:val="000000"/>
          <w:sz w:val="26"/>
          <w:szCs w:val="26"/>
          <w:lang w:val="en-US"/>
        </w:rPr>
        <w:tab/>
        <w:t>Quyidagi reaksiyalarni tenglamasini ionli va qisqartirilgan ionli shakllarida yozing.</w:t>
      </w:r>
    </w:p>
    <w:p w:rsidR="00487907" w:rsidRPr="00574D00" w:rsidRDefault="00487907" w:rsidP="00487907">
      <w:pPr>
        <w:pStyle w:val="a3"/>
        <w:ind w:left="142" w:right="124" w:firstLine="142"/>
        <w:jc w:val="both"/>
        <w:rPr>
          <w:color w:val="000000"/>
          <w:sz w:val="26"/>
          <w:szCs w:val="26"/>
          <w:lang w:val="en-US"/>
        </w:rPr>
      </w:pPr>
      <w:r w:rsidRPr="00574D00">
        <w:rPr>
          <w:color w:val="000000"/>
          <w:sz w:val="26"/>
          <w:szCs w:val="26"/>
          <w:lang w:val="en-US"/>
        </w:rPr>
        <w:t>(NH4)2SO4 + 2KOH = K</w:t>
      </w:r>
      <w:r w:rsidRPr="00574D00">
        <w:rPr>
          <w:rStyle w:val="95pt"/>
          <w:sz w:val="26"/>
          <w:szCs w:val="26"/>
        </w:rPr>
        <w:t>2</w:t>
      </w:r>
      <w:r w:rsidRPr="00574D00">
        <w:rPr>
          <w:color w:val="000000"/>
          <w:sz w:val="26"/>
          <w:szCs w:val="26"/>
          <w:lang w:val="en-US"/>
        </w:rPr>
        <w:t>SO</w:t>
      </w:r>
      <w:r w:rsidRPr="00574D00">
        <w:rPr>
          <w:rStyle w:val="95pt"/>
          <w:sz w:val="26"/>
          <w:szCs w:val="26"/>
        </w:rPr>
        <w:t>4</w:t>
      </w:r>
      <w:r w:rsidRPr="00574D00">
        <w:rPr>
          <w:color w:val="000000"/>
          <w:sz w:val="26"/>
          <w:szCs w:val="26"/>
          <w:lang w:val="en-US"/>
        </w:rPr>
        <w:t xml:space="preserve"> + </w:t>
      </w:r>
      <w:r w:rsidRPr="00574D00">
        <w:rPr>
          <w:rStyle w:val="95pt"/>
          <w:sz w:val="26"/>
          <w:szCs w:val="26"/>
        </w:rPr>
        <w:t>2</w:t>
      </w:r>
      <w:r w:rsidRPr="00574D00">
        <w:rPr>
          <w:color w:val="000000"/>
          <w:sz w:val="26"/>
          <w:szCs w:val="26"/>
          <w:lang w:val="en-US"/>
        </w:rPr>
        <w:t>NH</w:t>
      </w:r>
      <w:r w:rsidRPr="00574D00">
        <w:rPr>
          <w:rStyle w:val="95pt"/>
          <w:sz w:val="26"/>
          <w:szCs w:val="26"/>
        </w:rPr>
        <w:t>3</w:t>
      </w:r>
      <w:r w:rsidRPr="00574D00">
        <w:rPr>
          <w:color w:val="000000"/>
          <w:sz w:val="26"/>
          <w:szCs w:val="26"/>
          <w:lang w:val="en-US"/>
        </w:rPr>
        <w:t xml:space="preserve"> +</w:t>
      </w:r>
      <w:r w:rsidRPr="00574D00">
        <w:rPr>
          <w:rStyle w:val="95pt"/>
          <w:sz w:val="26"/>
          <w:szCs w:val="26"/>
        </w:rPr>
        <w:t>2</w:t>
      </w:r>
      <w:r w:rsidRPr="00574D00">
        <w:rPr>
          <w:color w:val="000000"/>
          <w:sz w:val="26"/>
          <w:szCs w:val="26"/>
          <w:lang w:val="en-US"/>
        </w:rPr>
        <w:t>H</w:t>
      </w:r>
      <w:r w:rsidRPr="00574D00">
        <w:rPr>
          <w:rStyle w:val="95pt"/>
          <w:sz w:val="26"/>
          <w:szCs w:val="26"/>
        </w:rPr>
        <w:t>2</w:t>
      </w:r>
      <w:r w:rsidRPr="00574D00">
        <w:rPr>
          <w:color w:val="000000"/>
          <w:sz w:val="26"/>
          <w:szCs w:val="26"/>
          <w:lang w:val="en-US"/>
        </w:rPr>
        <w:t xml:space="preserve">O </w:t>
      </w:r>
    </w:p>
    <w:p w:rsidR="00487907" w:rsidRPr="00574D00" w:rsidRDefault="00487907" w:rsidP="00487907">
      <w:pPr>
        <w:pStyle w:val="a3"/>
        <w:ind w:left="142" w:right="124" w:firstLine="142"/>
        <w:jc w:val="both"/>
        <w:rPr>
          <w:sz w:val="26"/>
          <w:szCs w:val="26"/>
        </w:rPr>
      </w:pPr>
      <w:r w:rsidRPr="00574D00">
        <w:rPr>
          <w:rStyle w:val="a5"/>
          <w:sz w:val="26"/>
          <w:szCs w:val="26"/>
        </w:rPr>
        <w:t>Yechish:</w:t>
      </w:r>
    </w:p>
    <w:p w:rsidR="00487907" w:rsidRPr="00574D00" w:rsidRDefault="00487907" w:rsidP="00487907">
      <w:pPr>
        <w:numPr>
          <w:ilvl w:val="0"/>
          <w:numId w:val="5"/>
        </w:numPr>
        <w:tabs>
          <w:tab w:val="left" w:pos="366"/>
          <w:tab w:val="left" w:pos="4491"/>
        </w:tabs>
        <w:autoSpaceDE/>
        <w:autoSpaceDN/>
        <w:ind w:left="142" w:right="124" w:firstLine="142"/>
        <w:jc w:val="both"/>
        <w:rPr>
          <w:sz w:val="26"/>
          <w:szCs w:val="26"/>
        </w:rPr>
      </w:pPr>
      <w:r w:rsidRPr="00574D00">
        <w:rPr>
          <w:color w:val="000000"/>
          <w:sz w:val="26"/>
          <w:szCs w:val="26"/>
          <w:lang w:val="en-US"/>
        </w:rPr>
        <w:t>Dastlab to’liq ionli tenglamasi tuzib</w:t>
      </w:r>
      <w:r w:rsidRPr="00574D00">
        <w:rPr>
          <w:color w:val="000000"/>
          <w:sz w:val="26"/>
          <w:szCs w:val="26"/>
          <w:lang w:val="en-US"/>
        </w:rPr>
        <w:tab/>
        <w:t>olinadi:</w:t>
      </w:r>
    </w:p>
    <w:p w:rsidR="00487907" w:rsidRPr="00574D00" w:rsidRDefault="00487907" w:rsidP="00487907">
      <w:pPr>
        <w:tabs>
          <w:tab w:val="left" w:pos="4491"/>
        </w:tabs>
        <w:ind w:left="142" w:right="124" w:firstLine="142"/>
        <w:jc w:val="both"/>
        <w:rPr>
          <w:sz w:val="26"/>
          <w:szCs w:val="26"/>
        </w:rPr>
      </w:pPr>
      <w:r w:rsidRPr="00574D00">
        <w:rPr>
          <w:rStyle w:val="95pt"/>
          <w:sz w:val="26"/>
          <w:szCs w:val="26"/>
        </w:rPr>
        <w:t>2</w:t>
      </w:r>
      <w:r>
        <w:rPr>
          <w:color w:val="000000"/>
          <w:sz w:val="26"/>
          <w:szCs w:val="26"/>
          <w:lang w:val="en-US"/>
        </w:rPr>
        <w:t>NH</w:t>
      </w:r>
      <w:r w:rsidRPr="00FF4482">
        <w:rPr>
          <w:rStyle w:val="95pt"/>
          <w:sz w:val="26"/>
          <w:szCs w:val="26"/>
          <w:vertAlign w:val="subscript"/>
        </w:rPr>
        <w:t>4</w:t>
      </w:r>
      <w:r w:rsidRPr="00FF4482">
        <w:rPr>
          <w:color w:val="000000"/>
          <w:sz w:val="26"/>
          <w:szCs w:val="26"/>
          <w:vertAlign w:val="superscript"/>
          <w:lang w:val="en-US"/>
        </w:rPr>
        <w:t>+</w:t>
      </w:r>
      <w:r w:rsidRPr="00574D00">
        <w:rPr>
          <w:color w:val="000000"/>
          <w:sz w:val="26"/>
          <w:szCs w:val="26"/>
          <w:lang w:val="en-US"/>
        </w:rPr>
        <w:t xml:space="preserve"> + SO</w:t>
      </w:r>
      <w:r w:rsidRPr="00FF4482">
        <w:rPr>
          <w:rStyle w:val="95pt"/>
          <w:sz w:val="26"/>
          <w:szCs w:val="26"/>
          <w:vertAlign w:val="subscript"/>
        </w:rPr>
        <w:t>4</w:t>
      </w:r>
      <w:r w:rsidRPr="00574D00">
        <w:rPr>
          <w:rStyle w:val="95pt"/>
          <w:sz w:val="26"/>
          <w:szCs w:val="26"/>
          <w:vertAlign w:val="superscript"/>
        </w:rPr>
        <w:t>-2</w:t>
      </w:r>
      <w:r w:rsidRPr="00574D00">
        <w:rPr>
          <w:color w:val="000000"/>
          <w:sz w:val="26"/>
          <w:szCs w:val="26"/>
          <w:lang w:val="en-US"/>
        </w:rPr>
        <w:t xml:space="preserve"> + 2K </w:t>
      </w:r>
      <w:r w:rsidRPr="00FF4482">
        <w:rPr>
          <w:color w:val="000000"/>
          <w:sz w:val="26"/>
          <w:szCs w:val="26"/>
          <w:vertAlign w:val="superscript"/>
          <w:lang w:val="en-US"/>
        </w:rPr>
        <w:t>+</w:t>
      </w:r>
      <w:r w:rsidRPr="00574D00">
        <w:rPr>
          <w:color w:val="000000"/>
          <w:sz w:val="26"/>
          <w:szCs w:val="26"/>
          <w:lang w:val="en-US"/>
        </w:rPr>
        <w:t xml:space="preserve"> + 2OH</w:t>
      </w:r>
      <w:r w:rsidRPr="00574D00">
        <w:rPr>
          <w:color w:val="000000"/>
          <w:sz w:val="26"/>
          <w:szCs w:val="26"/>
          <w:vertAlign w:val="superscript"/>
          <w:lang w:val="en-US"/>
        </w:rPr>
        <w:t>-</w:t>
      </w:r>
      <w:r w:rsidRPr="00574D00">
        <w:rPr>
          <w:color w:val="000000"/>
          <w:sz w:val="26"/>
          <w:szCs w:val="26"/>
          <w:lang w:val="en-US"/>
        </w:rPr>
        <w:t xml:space="preserve"> = 2K</w:t>
      </w:r>
      <w:r w:rsidRPr="00FF4482">
        <w:rPr>
          <w:color w:val="000000"/>
          <w:sz w:val="26"/>
          <w:szCs w:val="26"/>
          <w:vertAlign w:val="superscript"/>
          <w:lang w:val="en-US"/>
        </w:rPr>
        <w:t>+</w:t>
      </w:r>
      <w:r w:rsidRPr="00574D00">
        <w:rPr>
          <w:color w:val="000000"/>
          <w:sz w:val="26"/>
          <w:szCs w:val="26"/>
          <w:lang w:val="en-US"/>
        </w:rPr>
        <w:t xml:space="preserve"> +</w:t>
      </w:r>
      <w:r w:rsidRPr="00574D00">
        <w:rPr>
          <w:color w:val="000000"/>
          <w:sz w:val="26"/>
          <w:szCs w:val="26"/>
          <w:lang w:val="en-US"/>
        </w:rPr>
        <w:tab/>
        <w:t>SO</w:t>
      </w:r>
      <w:r w:rsidRPr="00574D00">
        <w:rPr>
          <w:rStyle w:val="95pt"/>
          <w:sz w:val="26"/>
          <w:szCs w:val="26"/>
          <w:vertAlign w:val="subscript"/>
        </w:rPr>
        <w:t>4</w:t>
      </w:r>
      <w:r w:rsidRPr="00574D00">
        <w:rPr>
          <w:rStyle w:val="95pt"/>
          <w:sz w:val="26"/>
          <w:szCs w:val="26"/>
          <w:vertAlign w:val="superscript"/>
        </w:rPr>
        <w:t>-2</w:t>
      </w:r>
      <w:r w:rsidRPr="00574D00">
        <w:rPr>
          <w:color w:val="000000"/>
          <w:sz w:val="26"/>
          <w:szCs w:val="26"/>
          <w:lang w:val="en-US"/>
        </w:rPr>
        <w:t xml:space="preserve"> + </w:t>
      </w:r>
      <w:r w:rsidRPr="00574D00">
        <w:rPr>
          <w:rStyle w:val="95pt"/>
          <w:sz w:val="26"/>
          <w:szCs w:val="26"/>
        </w:rPr>
        <w:t>2</w:t>
      </w:r>
      <w:r w:rsidRPr="00574D00">
        <w:rPr>
          <w:color w:val="000000"/>
          <w:sz w:val="26"/>
          <w:szCs w:val="26"/>
          <w:lang w:val="en-US"/>
        </w:rPr>
        <w:t>NH</w:t>
      </w:r>
      <w:r w:rsidRPr="00574D00">
        <w:rPr>
          <w:rStyle w:val="95pt"/>
          <w:sz w:val="26"/>
          <w:szCs w:val="26"/>
          <w:vertAlign w:val="subscript"/>
        </w:rPr>
        <w:t>3</w:t>
      </w:r>
      <w:r w:rsidRPr="00574D00">
        <w:rPr>
          <w:color w:val="000000"/>
          <w:sz w:val="26"/>
          <w:szCs w:val="26"/>
          <w:lang w:val="en-US"/>
        </w:rPr>
        <w:t xml:space="preserve"> +</w:t>
      </w:r>
      <w:r w:rsidRPr="00574D00">
        <w:rPr>
          <w:rStyle w:val="95pt"/>
          <w:sz w:val="26"/>
          <w:szCs w:val="26"/>
        </w:rPr>
        <w:t>2</w:t>
      </w:r>
      <w:r w:rsidRPr="00574D00">
        <w:rPr>
          <w:color w:val="000000"/>
          <w:sz w:val="26"/>
          <w:szCs w:val="26"/>
          <w:lang w:val="en-US"/>
        </w:rPr>
        <w:t>H</w:t>
      </w:r>
      <w:r w:rsidRPr="00574D00">
        <w:rPr>
          <w:rStyle w:val="95pt"/>
          <w:sz w:val="26"/>
          <w:szCs w:val="26"/>
          <w:vertAlign w:val="subscript"/>
        </w:rPr>
        <w:t>2</w:t>
      </w:r>
      <w:r w:rsidRPr="00574D00">
        <w:rPr>
          <w:color w:val="000000"/>
          <w:sz w:val="26"/>
          <w:szCs w:val="26"/>
          <w:lang w:val="en-US"/>
        </w:rPr>
        <w:t>O</w:t>
      </w:r>
    </w:p>
    <w:p w:rsidR="00487907" w:rsidRPr="00574D00" w:rsidRDefault="00487907" w:rsidP="00487907">
      <w:pPr>
        <w:numPr>
          <w:ilvl w:val="0"/>
          <w:numId w:val="5"/>
        </w:numPr>
        <w:tabs>
          <w:tab w:val="left" w:pos="366"/>
        </w:tabs>
        <w:autoSpaceDE/>
        <w:autoSpaceDN/>
        <w:ind w:left="142" w:right="124" w:firstLine="142"/>
        <w:jc w:val="both"/>
        <w:rPr>
          <w:sz w:val="26"/>
          <w:szCs w:val="26"/>
        </w:rPr>
      </w:pPr>
      <w:r w:rsidRPr="00574D00">
        <w:rPr>
          <w:color w:val="000000"/>
          <w:sz w:val="26"/>
          <w:szCs w:val="26"/>
        </w:rPr>
        <w:t>Qisqartirilgan ionli tenglamani tuzish uchun dastlabki va hosil bo’lgan ionlarni o’xshashlari qiskartirib yuboriladi:</w:t>
      </w:r>
    </w:p>
    <w:p w:rsidR="00487907" w:rsidRPr="00574D00" w:rsidRDefault="00487907" w:rsidP="00487907">
      <w:pPr>
        <w:ind w:left="142" w:right="124" w:firstLine="142"/>
        <w:jc w:val="both"/>
        <w:rPr>
          <w:sz w:val="26"/>
          <w:szCs w:val="26"/>
        </w:rPr>
      </w:pPr>
      <w:r w:rsidRPr="00574D00">
        <w:rPr>
          <w:rStyle w:val="95pt"/>
          <w:sz w:val="26"/>
          <w:szCs w:val="26"/>
        </w:rPr>
        <w:t>2</w:t>
      </w:r>
      <w:r>
        <w:rPr>
          <w:color w:val="000000"/>
          <w:sz w:val="26"/>
          <w:szCs w:val="26"/>
          <w:lang w:val="en-US"/>
        </w:rPr>
        <w:t>NH</w:t>
      </w:r>
      <w:r w:rsidRPr="00FF4482">
        <w:rPr>
          <w:rStyle w:val="95pt"/>
          <w:sz w:val="26"/>
          <w:szCs w:val="26"/>
          <w:vertAlign w:val="subscript"/>
        </w:rPr>
        <w:t>4</w:t>
      </w:r>
      <w:r w:rsidRPr="00FF4482">
        <w:rPr>
          <w:color w:val="000000"/>
          <w:sz w:val="26"/>
          <w:szCs w:val="26"/>
          <w:vertAlign w:val="superscript"/>
          <w:lang w:val="en-US"/>
        </w:rPr>
        <w:t>+</w:t>
      </w:r>
      <w:r w:rsidRPr="00574D00">
        <w:rPr>
          <w:color w:val="000000"/>
          <w:sz w:val="26"/>
          <w:szCs w:val="26"/>
          <w:lang w:val="en-US"/>
        </w:rPr>
        <w:t xml:space="preserve">  + SO</w:t>
      </w:r>
      <w:r w:rsidRPr="00FF4482">
        <w:rPr>
          <w:rStyle w:val="95pt"/>
          <w:sz w:val="26"/>
          <w:szCs w:val="26"/>
          <w:vertAlign w:val="subscript"/>
        </w:rPr>
        <w:t>4</w:t>
      </w:r>
      <w:r w:rsidRPr="00574D00">
        <w:rPr>
          <w:rStyle w:val="95pt"/>
          <w:sz w:val="26"/>
          <w:szCs w:val="26"/>
          <w:vertAlign w:val="superscript"/>
        </w:rPr>
        <w:t>-2</w:t>
      </w:r>
      <w:r w:rsidRPr="00574D00">
        <w:rPr>
          <w:color w:val="000000"/>
          <w:sz w:val="26"/>
          <w:szCs w:val="26"/>
          <w:lang w:val="en-US"/>
        </w:rPr>
        <w:t xml:space="preserve"> + 2K </w:t>
      </w:r>
      <w:r w:rsidRPr="00FF4482">
        <w:rPr>
          <w:color w:val="000000"/>
          <w:sz w:val="26"/>
          <w:szCs w:val="26"/>
          <w:vertAlign w:val="superscript"/>
          <w:lang w:val="en-US"/>
        </w:rPr>
        <w:t xml:space="preserve">+ </w:t>
      </w:r>
      <w:r w:rsidRPr="00574D00">
        <w:rPr>
          <w:color w:val="000000"/>
          <w:sz w:val="26"/>
          <w:szCs w:val="26"/>
          <w:lang w:val="en-US"/>
        </w:rPr>
        <w:t>+ 2OH</w:t>
      </w:r>
      <w:r w:rsidRPr="00574D00">
        <w:rPr>
          <w:color w:val="000000"/>
          <w:sz w:val="26"/>
          <w:szCs w:val="26"/>
          <w:vertAlign w:val="superscript"/>
          <w:lang w:val="en-US"/>
        </w:rPr>
        <w:t>-</w:t>
      </w:r>
      <w:r w:rsidRPr="00574D00">
        <w:rPr>
          <w:color w:val="000000"/>
          <w:sz w:val="26"/>
          <w:szCs w:val="26"/>
          <w:lang w:val="en-US"/>
        </w:rPr>
        <w:t xml:space="preserve"> = 2K</w:t>
      </w:r>
      <w:r w:rsidRPr="00FF4482">
        <w:rPr>
          <w:color w:val="000000"/>
          <w:sz w:val="26"/>
          <w:szCs w:val="26"/>
          <w:vertAlign w:val="superscript"/>
          <w:lang w:val="en-US"/>
        </w:rPr>
        <w:t>+</w:t>
      </w:r>
      <w:r w:rsidRPr="00574D00">
        <w:rPr>
          <w:color w:val="000000"/>
          <w:sz w:val="26"/>
          <w:szCs w:val="26"/>
          <w:lang w:val="en-US"/>
        </w:rPr>
        <w:t xml:space="preserve"> + SO</w:t>
      </w:r>
      <w:r w:rsidRPr="00FF4482">
        <w:rPr>
          <w:rStyle w:val="95pt"/>
          <w:sz w:val="26"/>
          <w:szCs w:val="26"/>
          <w:vertAlign w:val="subscript"/>
        </w:rPr>
        <w:t>4</w:t>
      </w:r>
      <w:r w:rsidRPr="00574D00">
        <w:rPr>
          <w:rStyle w:val="95pt"/>
          <w:sz w:val="26"/>
          <w:szCs w:val="26"/>
          <w:vertAlign w:val="superscript"/>
        </w:rPr>
        <w:t>-2</w:t>
      </w:r>
      <w:r w:rsidRPr="00574D00">
        <w:rPr>
          <w:color w:val="000000"/>
          <w:sz w:val="26"/>
          <w:szCs w:val="26"/>
          <w:lang w:val="en-US"/>
        </w:rPr>
        <w:t xml:space="preserve"> + </w:t>
      </w:r>
      <w:r w:rsidRPr="00574D00">
        <w:rPr>
          <w:rStyle w:val="95pt"/>
          <w:sz w:val="26"/>
          <w:szCs w:val="26"/>
        </w:rPr>
        <w:t>2</w:t>
      </w:r>
      <w:r w:rsidRPr="00574D00">
        <w:rPr>
          <w:color w:val="000000"/>
          <w:sz w:val="26"/>
          <w:szCs w:val="26"/>
          <w:lang w:val="en-US"/>
        </w:rPr>
        <w:t>NH</w:t>
      </w:r>
      <w:r w:rsidRPr="00574D00">
        <w:rPr>
          <w:rStyle w:val="95pt"/>
          <w:sz w:val="26"/>
          <w:szCs w:val="26"/>
          <w:vertAlign w:val="subscript"/>
        </w:rPr>
        <w:t>3</w:t>
      </w:r>
      <w:r w:rsidRPr="00574D00">
        <w:rPr>
          <w:color w:val="000000"/>
          <w:sz w:val="26"/>
          <w:szCs w:val="26"/>
          <w:lang w:val="en-US"/>
        </w:rPr>
        <w:t xml:space="preserve"> +</w:t>
      </w:r>
      <w:r w:rsidRPr="00574D00">
        <w:rPr>
          <w:rStyle w:val="95pt"/>
          <w:sz w:val="26"/>
          <w:szCs w:val="26"/>
        </w:rPr>
        <w:t>2</w:t>
      </w:r>
      <w:r w:rsidRPr="00574D00">
        <w:rPr>
          <w:color w:val="000000"/>
          <w:sz w:val="26"/>
          <w:szCs w:val="26"/>
          <w:lang w:val="en-US"/>
        </w:rPr>
        <w:t>H</w:t>
      </w:r>
      <w:r w:rsidRPr="00574D00">
        <w:rPr>
          <w:rStyle w:val="95pt"/>
          <w:sz w:val="26"/>
          <w:szCs w:val="26"/>
          <w:vertAlign w:val="subscript"/>
        </w:rPr>
        <w:t>2</w:t>
      </w:r>
      <w:r w:rsidRPr="00574D00">
        <w:rPr>
          <w:color w:val="000000"/>
          <w:sz w:val="26"/>
          <w:szCs w:val="26"/>
          <w:lang w:val="en-US"/>
        </w:rPr>
        <w:t>O</w:t>
      </w:r>
    </w:p>
    <w:p w:rsidR="00487907" w:rsidRPr="00574D00" w:rsidRDefault="00487907" w:rsidP="00487907">
      <w:pPr>
        <w:numPr>
          <w:ilvl w:val="0"/>
          <w:numId w:val="5"/>
        </w:numPr>
        <w:tabs>
          <w:tab w:val="left" w:pos="366"/>
        </w:tabs>
        <w:autoSpaceDE/>
        <w:autoSpaceDN/>
        <w:ind w:left="142" w:right="124" w:firstLine="142"/>
        <w:jc w:val="both"/>
        <w:rPr>
          <w:sz w:val="26"/>
          <w:szCs w:val="26"/>
        </w:rPr>
      </w:pPr>
      <w:r w:rsidRPr="00574D00">
        <w:rPr>
          <w:color w:val="000000"/>
          <w:sz w:val="26"/>
          <w:szCs w:val="26"/>
          <w:lang w:val="en-US"/>
        </w:rPr>
        <w:t>Natijada tenglamani qisqartirilgan ionli holati quyidagi ko’rinishga keladi:</w:t>
      </w:r>
    </w:p>
    <w:p w:rsidR="00487907" w:rsidRPr="00574D00" w:rsidRDefault="00487907" w:rsidP="00487907">
      <w:pPr>
        <w:ind w:left="142" w:right="124" w:firstLine="142"/>
        <w:jc w:val="both"/>
        <w:rPr>
          <w:sz w:val="26"/>
          <w:szCs w:val="26"/>
        </w:rPr>
      </w:pPr>
      <w:r w:rsidRPr="00574D00">
        <w:rPr>
          <w:rStyle w:val="95pt"/>
          <w:sz w:val="26"/>
          <w:szCs w:val="26"/>
        </w:rPr>
        <w:t>2</w:t>
      </w:r>
      <w:r>
        <w:rPr>
          <w:color w:val="000000"/>
          <w:sz w:val="26"/>
          <w:szCs w:val="26"/>
          <w:lang w:val="en-US"/>
        </w:rPr>
        <w:t>NH</w:t>
      </w:r>
      <w:r w:rsidRPr="00FF4482">
        <w:rPr>
          <w:rStyle w:val="95pt"/>
          <w:sz w:val="26"/>
          <w:szCs w:val="26"/>
          <w:vertAlign w:val="subscript"/>
        </w:rPr>
        <w:t>4</w:t>
      </w:r>
      <w:r w:rsidRPr="00FF4482">
        <w:rPr>
          <w:color w:val="000000"/>
          <w:sz w:val="26"/>
          <w:szCs w:val="26"/>
          <w:vertAlign w:val="superscript"/>
          <w:lang w:val="en-US"/>
        </w:rPr>
        <w:t>+</w:t>
      </w:r>
      <w:r w:rsidRPr="00574D00">
        <w:rPr>
          <w:color w:val="000000"/>
          <w:sz w:val="26"/>
          <w:szCs w:val="26"/>
          <w:lang w:val="en-US"/>
        </w:rPr>
        <w:t xml:space="preserve"> + 2OH</w:t>
      </w:r>
      <w:r w:rsidRPr="00574D00">
        <w:rPr>
          <w:color w:val="000000"/>
          <w:sz w:val="26"/>
          <w:szCs w:val="26"/>
          <w:vertAlign w:val="superscript"/>
          <w:lang w:val="en-US"/>
        </w:rPr>
        <w:t>-</w:t>
      </w:r>
      <w:r w:rsidRPr="00574D00">
        <w:rPr>
          <w:color w:val="000000"/>
          <w:sz w:val="26"/>
          <w:szCs w:val="26"/>
          <w:lang w:val="en-US"/>
        </w:rPr>
        <w:t xml:space="preserve"> = </w:t>
      </w:r>
      <w:r w:rsidRPr="00574D00">
        <w:rPr>
          <w:rStyle w:val="95pt"/>
          <w:sz w:val="26"/>
          <w:szCs w:val="26"/>
        </w:rPr>
        <w:t>2</w:t>
      </w:r>
      <w:r w:rsidRPr="00574D00">
        <w:rPr>
          <w:color w:val="000000"/>
          <w:sz w:val="26"/>
          <w:szCs w:val="26"/>
          <w:lang w:val="en-US"/>
        </w:rPr>
        <w:t>NH</w:t>
      </w:r>
      <w:r w:rsidRPr="00FF4482">
        <w:rPr>
          <w:rStyle w:val="95pt"/>
          <w:sz w:val="26"/>
          <w:szCs w:val="26"/>
          <w:vertAlign w:val="subscript"/>
        </w:rPr>
        <w:t>3</w:t>
      </w:r>
      <w:r w:rsidRPr="00574D00">
        <w:rPr>
          <w:color w:val="000000"/>
          <w:sz w:val="26"/>
          <w:szCs w:val="26"/>
          <w:lang w:val="en-US"/>
        </w:rPr>
        <w:t xml:space="preserve"> +</w:t>
      </w:r>
      <w:r w:rsidRPr="00574D00">
        <w:rPr>
          <w:rStyle w:val="95pt"/>
          <w:sz w:val="26"/>
          <w:szCs w:val="26"/>
        </w:rPr>
        <w:t>2</w:t>
      </w:r>
      <w:r w:rsidRPr="00574D00">
        <w:rPr>
          <w:color w:val="000000"/>
          <w:sz w:val="26"/>
          <w:szCs w:val="26"/>
          <w:lang w:val="en-US"/>
        </w:rPr>
        <w:t>H</w:t>
      </w:r>
      <w:r w:rsidRPr="00FF4482">
        <w:rPr>
          <w:rStyle w:val="95pt"/>
          <w:sz w:val="26"/>
          <w:szCs w:val="26"/>
          <w:vertAlign w:val="subscript"/>
        </w:rPr>
        <w:t>2</w:t>
      </w:r>
      <w:r w:rsidRPr="00574D00">
        <w:rPr>
          <w:color w:val="000000"/>
          <w:sz w:val="26"/>
          <w:szCs w:val="26"/>
          <w:lang w:val="en-US"/>
        </w:rPr>
        <w:t>O</w:t>
      </w:r>
    </w:p>
    <w:p w:rsidR="00487907" w:rsidRPr="00574D00" w:rsidRDefault="00487907" w:rsidP="00487907">
      <w:pPr>
        <w:tabs>
          <w:tab w:val="left" w:pos="1853"/>
        </w:tabs>
        <w:autoSpaceDE/>
        <w:autoSpaceDN/>
        <w:ind w:left="142" w:right="124" w:firstLine="142"/>
        <w:jc w:val="both"/>
        <w:rPr>
          <w:sz w:val="26"/>
          <w:szCs w:val="26"/>
        </w:rPr>
      </w:pPr>
      <w:r w:rsidRPr="00574D00">
        <w:rPr>
          <w:rStyle w:val="a5"/>
          <w:sz w:val="26"/>
          <w:szCs w:val="26"/>
        </w:rPr>
        <w:t>5-masala.</w:t>
      </w:r>
      <w:r w:rsidRPr="00574D00">
        <w:rPr>
          <w:color w:val="000000"/>
          <w:sz w:val="26"/>
          <w:szCs w:val="26"/>
          <w:lang w:val="en-US"/>
        </w:rPr>
        <w:tab/>
        <w:t>Agar eritmada 400 ta ion bo’lsa, dissosiyalanmagan natriy xlorid molekulalar sonini hisoblang. (a = 92%)</w:t>
      </w:r>
    </w:p>
    <w:p w:rsidR="00487907" w:rsidRPr="00574D00" w:rsidRDefault="00487907" w:rsidP="00487907">
      <w:pPr>
        <w:ind w:left="142" w:right="124" w:firstLine="142"/>
        <w:jc w:val="both"/>
        <w:rPr>
          <w:sz w:val="26"/>
          <w:szCs w:val="26"/>
        </w:rPr>
      </w:pPr>
      <w:r w:rsidRPr="00574D00">
        <w:rPr>
          <w:color w:val="000000"/>
          <w:sz w:val="26"/>
          <w:szCs w:val="26"/>
          <w:lang w:val="en-US"/>
        </w:rPr>
        <w:t>Yechish:</w:t>
      </w:r>
    </w:p>
    <w:p w:rsidR="00487907" w:rsidRPr="00574D00" w:rsidRDefault="00487907" w:rsidP="00487907">
      <w:pPr>
        <w:numPr>
          <w:ilvl w:val="0"/>
          <w:numId w:val="6"/>
        </w:numPr>
        <w:tabs>
          <w:tab w:val="left" w:pos="701"/>
        </w:tabs>
        <w:autoSpaceDE/>
        <w:autoSpaceDN/>
        <w:ind w:left="142" w:right="124" w:firstLine="142"/>
        <w:jc w:val="both"/>
        <w:rPr>
          <w:sz w:val="26"/>
          <w:szCs w:val="26"/>
        </w:rPr>
      </w:pPr>
      <w:r w:rsidRPr="00574D00">
        <w:rPr>
          <w:color w:val="000000"/>
          <w:sz w:val="26"/>
          <w:szCs w:val="26"/>
          <w:lang w:val="en-US"/>
        </w:rPr>
        <w:t>Dastlab osh tuzini disso</w:t>
      </w:r>
      <w:r>
        <w:rPr>
          <w:color w:val="000000"/>
          <w:sz w:val="26"/>
          <w:szCs w:val="26"/>
          <w:lang w:val="en-US"/>
        </w:rPr>
        <w:t>t</w:t>
      </w:r>
      <w:r w:rsidRPr="00574D00">
        <w:rPr>
          <w:color w:val="000000"/>
          <w:sz w:val="26"/>
          <w:szCs w:val="26"/>
          <w:lang w:val="en-US"/>
        </w:rPr>
        <w:t>siyalanaish tenglamasi yozib olinadi:</w:t>
      </w:r>
    </w:p>
    <w:p w:rsidR="00487907" w:rsidRPr="00574D00" w:rsidRDefault="00487907" w:rsidP="00487907">
      <w:pPr>
        <w:pStyle w:val="31"/>
        <w:keepNext/>
        <w:keepLines/>
        <w:shd w:val="clear" w:color="auto" w:fill="auto"/>
        <w:spacing w:after="0" w:line="240" w:lineRule="auto"/>
        <w:ind w:left="142" w:right="124" w:firstLine="142"/>
      </w:pPr>
      <w:bookmarkStart w:id="0" w:name="bookmark4"/>
      <w:r w:rsidRPr="00574D00">
        <w:rPr>
          <w:color w:val="000000"/>
        </w:rPr>
        <w:t xml:space="preserve">NaCl → Na </w:t>
      </w:r>
      <w:r w:rsidRPr="00574D00">
        <w:rPr>
          <w:color w:val="000000"/>
          <w:vertAlign w:val="superscript"/>
        </w:rPr>
        <w:t>+</w:t>
      </w:r>
      <w:r w:rsidRPr="00574D00">
        <w:rPr>
          <w:color w:val="000000"/>
        </w:rPr>
        <w:t xml:space="preserve">+ </w:t>
      </w:r>
      <w:r w:rsidRPr="00574D00">
        <w:rPr>
          <w:rStyle w:val="30pt"/>
          <w:b/>
          <w:bCs/>
        </w:rPr>
        <w:t>Cl</w:t>
      </w:r>
      <w:r w:rsidRPr="00574D00">
        <w:rPr>
          <w:color w:val="000000"/>
          <w:vertAlign w:val="superscript"/>
        </w:rPr>
        <w:t>-</w:t>
      </w:r>
      <w:bookmarkEnd w:id="0"/>
    </w:p>
    <w:p w:rsidR="00487907" w:rsidRPr="00574D00" w:rsidRDefault="00487907" w:rsidP="00487907">
      <w:pPr>
        <w:numPr>
          <w:ilvl w:val="0"/>
          <w:numId w:val="6"/>
        </w:numPr>
        <w:tabs>
          <w:tab w:val="left" w:pos="701"/>
        </w:tabs>
        <w:autoSpaceDE/>
        <w:autoSpaceDN/>
        <w:ind w:left="142" w:right="124" w:firstLine="142"/>
        <w:jc w:val="both"/>
        <w:rPr>
          <w:sz w:val="26"/>
          <w:szCs w:val="26"/>
        </w:rPr>
      </w:pPr>
      <w:r w:rsidRPr="00574D00">
        <w:rPr>
          <w:color w:val="000000"/>
          <w:sz w:val="26"/>
          <w:szCs w:val="26"/>
          <w:lang w:val="en-US"/>
        </w:rPr>
        <w:t>Berilgan ionlar miqdoridan dissosiyalangan elektrolit miqdori topiladi:</w:t>
      </w:r>
    </w:p>
    <w:p w:rsidR="00487907" w:rsidRPr="00574D00" w:rsidRDefault="00487907" w:rsidP="00487907">
      <w:pPr>
        <w:pStyle w:val="a7"/>
        <w:shd w:val="clear" w:color="auto" w:fill="auto"/>
        <w:tabs>
          <w:tab w:val="left" w:leader="hyphen" w:pos="1494"/>
        </w:tabs>
        <w:spacing w:line="240" w:lineRule="auto"/>
        <w:ind w:left="142" w:right="124" w:firstLine="142"/>
        <w:rPr>
          <w:sz w:val="26"/>
          <w:szCs w:val="26"/>
        </w:rPr>
      </w:pPr>
      <w:r w:rsidRPr="00574D00">
        <w:rPr>
          <w:sz w:val="26"/>
          <w:szCs w:val="26"/>
        </w:rPr>
        <w:fldChar w:fldCharType="begin"/>
      </w:r>
      <w:r w:rsidRPr="00574D00">
        <w:rPr>
          <w:sz w:val="26"/>
          <w:szCs w:val="26"/>
        </w:rPr>
        <w:instrText xml:space="preserve"> TOC \o "1-5" \h \z </w:instrText>
      </w:r>
      <w:r w:rsidRPr="00574D00">
        <w:rPr>
          <w:sz w:val="26"/>
          <w:szCs w:val="26"/>
        </w:rPr>
        <w:fldChar w:fldCharType="separate"/>
      </w:r>
      <w:r w:rsidRPr="00574D00">
        <w:rPr>
          <w:color w:val="000000"/>
          <w:sz w:val="26"/>
          <w:szCs w:val="26"/>
        </w:rPr>
        <w:t>1NaCl</w:t>
      </w:r>
      <w:r w:rsidRPr="00574D00">
        <w:rPr>
          <w:color w:val="000000"/>
          <w:sz w:val="26"/>
          <w:szCs w:val="26"/>
        </w:rPr>
        <w:tab/>
        <w:t>2 ion</w:t>
      </w:r>
    </w:p>
    <w:p w:rsidR="00487907" w:rsidRPr="00574D00" w:rsidRDefault="00487907" w:rsidP="00487907">
      <w:pPr>
        <w:pStyle w:val="a7"/>
        <w:shd w:val="clear" w:color="auto" w:fill="auto"/>
        <w:tabs>
          <w:tab w:val="left" w:leader="hyphen" w:pos="1494"/>
          <w:tab w:val="right" w:pos="5365"/>
          <w:tab w:val="right" w:pos="5801"/>
        </w:tabs>
        <w:spacing w:line="240" w:lineRule="auto"/>
        <w:ind w:left="142" w:right="124" w:firstLine="142"/>
        <w:rPr>
          <w:sz w:val="26"/>
          <w:szCs w:val="26"/>
        </w:rPr>
      </w:pPr>
      <w:r w:rsidRPr="00574D00">
        <w:rPr>
          <w:color w:val="000000"/>
          <w:sz w:val="26"/>
          <w:szCs w:val="26"/>
          <w:lang w:val="ru-RU"/>
        </w:rPr>
        <w:t>Х</w:t>
      </w:r>
      <w:r w:rsidRPr="00574D00">
        <w:rPr>
          <w:color w:val="000000"/>
          <w:sz w:val="26"/>
          <w:szCs w:val="26"/>
        </w:rPr>
        <w:tab/>
        <w:t>400</w:t>
      </w:r>
      <w:r w:rsidRPr="00574D00">
        <w:rPr>
          <w:color w:val="000000"/>
          <w:sz w:val="26"/>
          <w:szCs w:val="26"/>
        </w:rPr>
        <w:tab/>
        <w:t>X=</w:t>
      </w:r>
      <w:r w:rsidRPr="00574D00">
        <w:rPr>
          <w:color w:val="000000"/>
          <w:sz w:val="26"/>
          <w:szCs w:val="26"/>
        </w:rPr>
        <w:tab/>
        <w:t>200</w:t>
      </w:r>
    </w:p>
    <w:p w:rsidR="00487907" w:rsidRPr="00574D00" w:rsidRDefault="00487907" w:rsidP="00487907">
      <w:pPr>
        <w:pStyle w:val="a7"/>
        <w:numPr>
          <w:ilvl w:val="0"/>
          <w:numId w:val="6"/>
        </w:numPr>
        <w:shd w:val="clear" w:color="auto" w:fill="auto"/>
        <w:tabs>
          <w:tab w:val="left" w:pos="342"/>
        </w:tabs>
        <w:spacing w:line="240" w:lineRule="auto"/>
        <w:ind w:left="142" w:right="124" w:firstLine="142"/>
        <w:rPr>
          <w:sz w:val="26"/>
          <w:szCs w:val="26"/>
        </w:rPr>
      </w:pPr>
      <w:r w:rsidRPr="00574D00">
        <w:rPr>
          <w:color w:val="000000"/>
          <w:sz w:val="26"/>
          <w:szCs w:val="26"/>
        </w:rPr>
        <w:t>Elektrolitni dissotsiyalanish darajasidan foydalanib, dissotsiyalanmagan molekulalar soni hisoblanadi.</w:t>
      </w:r>
    </w:p>
    <w:p w:rsidR="00487907" w:rsidRPr="00574D00" w:rsidRDefault="00487907" w:rsidP="00487907">
      <w:pPr>
        <w:pStyle w:val="a7"/>
        <w:shd w:val="clear" w:color="auto" w:fill="auto"/>
        <w:tabs>
          <w:tab w:val="left" w:leader="hyphen" w:pos="1157"/>
        </w:tabs>
        <w:spacing w:line="240" w:lineRule="auto"/>
        <w:ind w:left="142" w:right="124" w:firstLine="142"/>
        <w:rPr>
          <w:sz w:val="26"/>
          <w:szCs w:val="26"/>
        </w:rPr>
      </w:pPr>
      <w:r w:rsidRPr="00574D00">
        <w:rPr>
          <w:color w:val="000000"/>
          <w:sz w:val="26"/>
          <w:szCs w:val="26"/>
        </w:rPr>
        <w:t xml:space="preserve">400 </w:t>
      </w:r>
      <w:r w:rsidRPr="00574D00">
        <w:rPr>
          <w:color w:val="000000"/>
          <w:sz w:val="26"/>
          <w:szCs w:val="26"/>
        </w:rPr>
        <w:tab/>
        <w:t>92%</w:t>
      </w:r>
      <w:r w:rsidRPr="00574D00">
        <w:rPr>
          <w:sz w:val="26"/>
          <w:szCs w:val="26"/>
        </w:rPr>
        <w:fldChar w:fldCharType="end"/>
      </w:r>
    </w:p>
    <w:p w:rsidR="00487907" w:rsidRPr="00574D00" w:rsidRDefault="00487907" w:rsidP="00487907">
      <w:pPr>
        <w:tabs>
          <w:tab w:val="left" w:leader="hyphen" w:pos="1157"/>
          <w:tab w:val="right" w:pos="5365"/>
        </w:tabs>
        <w:ind w:left="142" w:right="124" w:firstLine="142"/>
        <w:jc w:val="both"/>
        <w:rPr>
          <w:sz w:val="26"/>
          <w:szCs w:val="26"/>
        </w:rPr>
      </w:pPr>
      <w:r w:rsidRPr="00574D00">
        <w:rPr>
          <w:color w:val="000000"/>
          <w:sz w:val="26"/>
          <w:szCs w:val="26"/>
          <w:lang w:val="ru-RU"/>
        </w:rPr>
        <w:t>Х</w:t>
      </w:r>
      <w:r w:rsidRPr="00574D00">
        <w:rPr>
          <w:color w:val="000000"/>
          <w:sz w:val="26"/>
          <w:szCs w:val="26"/>
          <w:lang w:val="en-US"/>
        </w:rPr>
        <w:tab/>
        <w:t>8% (100-92)</w:t>
      </w:r>
      <w:r w:rsidRPr="00574D00">
        <w:rPr>
          <w:color w:val="000000"/>
          <w:sz w:val="26"/>
          <w:szCs w:val="26"/>
          <w:lang w:val="en-US"/>
        </w:rPr>
        <w:tab/>
        <w:t>X= 34,78</w:t>
      </w:r>
    </w:p>
    <w:p w:rsidR="00487907" w:rsidRPr="00DB63B3" w:rsidRDefault="00487907" w:rsidP="00DB63B3">
      <w:pPr>
        <w:ind w:left="142" w:right="124" w:firstLine="142"/>
        <w:jc w:val="both"/>
        <w:rPr>
          <w:sz w:val="26"/>
          <w:szCs w:val="26"/>
        </w:rPr>
      </w:pPr>
      <w:r w:rsidRPr="00574D00">
        <w:rPr>
          <w:color w:val="000000"/>
          <w:sz w:val="26"/>
          <w:szCs w:val="26"/>
          <w:lang w:val="en-US"/>
        </w:rPr>
        <w:t xml:space="preserve">Javob: </w:t>
      </w:r>
      <w:r w:rsidRPr="00574D00">
        <w:rPr>
          <w:rStyle w:val="2"/>
          <w:sz w:val="26"/>
          <w:szCs w:val="26"/>
        </w:rPr>
        <w:t>34,78</w:t>
      </w:r>
      <w:bookmarkStart w:id="1" w:name="_GoBack"/>
      <w:bookmarkEnd w:id="1"/>
    </w:p>
    <w:p w:rsidR="00346532" w:rsidRDefault="00346532"/>
    <w:sectPr w:rsidR="0034653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D344B"/>
    <w:multiLevelType w:val="multilevel"/>
    <w:tmpl w:val="E1EA49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1578A3"/>
    <w:multiLevelType w:val="multilevel"/>
    <w:tmpl w:val="B9DCD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8D3504"/>
    <w:multiLevelType w:val="multilevel"/>
    <w:tmpl w:val="10028CF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B32031"/>
    <w:multiLevelType w:val="multilevel"/>
    <w:tmpl w:val="775A1D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C11927"/>
    <w:multiLevelType w:val="multilevel"/>
    <w:tmpl w:val="696E1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6A3844"/>
    <w:multiLevelType w:val="multilevel"/>
    <w:tmpl w:val="7CD22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907"/>
    <w:rsid w:val="00346532"/>
    <w:rsid w:val="00487907"/>
    <w:rsid w:val="00DB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7907"/>
    <w:pPr>
      <w:widowControl w:val="0"/>
      <w:autoSpaceDE w:val="0"/>
      <w:autoSpaceDN w:val="0"/>
      <w:spacing w:after="0" w:line="240" w:lineRule="auto"/>
    </w:pPr>
    <w:rPr>
      <w:rFonts w:ascii="Times New Roman" w:eastAsia="Times New Roman" w:hAnsi="Times New Roman" w:cs="Times New Roman"/>
      <w:lang w:val="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87907"/>
  </w:style>
  <w:style w:type="character" w:customStyle="1" w:styleId="a4">
    <w:name w:val="Основной текст + Курсив"/>
    <w:basedOn w:val="a0"/>
    <w:rsid w:val="004879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rPr>
  </w:style>
  <w:style w:type="character" w:customStyle="1" w:styleId="a5">
    <w:name w:val="Основной текст + Полужирный"/>
    <w:basedOn w:val="a0"/>
    <w:rsid w:val="00487907"/>
    <w:rPr>
      <w:rFonts w:ascii="Times New Roman" w:eastAsia="Times New Roman" w:hAnsi="Times New Roman" w:cs="Times New Roman"/>
      <w:b/>
      <w:bCs/>
      <w:i w:val="0"/>
      <w:iCs w:val="0"/>
      <w:smallCaps w:val="0"/>
      <w:strike w:val="0"/>
      <w:color w:val="000000"/>
      <w:spacing w:val="0"/>
      <w:w w:val="100"/>
      <w:position w:val="0"/>
      <w:sz w:val="23"/>
      <w:szCs w:val="23"/>
      <w:u w:val="single"/>
      <w:shd w:val="clear" w:color="auto" w:fill="FFFFFF"/>
      <w:lang w:val="en-US"/>
    </w:rPr>
  </w:style>
  <w:style w:type="character" w:customStyle="1" w:styleId="3Exact">
    <w:name w:val="Основной текст (3) Exact"/>
    <w:basedOn w:val="a0"/>
    <w:link w:val="3"/>
    <w:rsid w:val="00487907"/>
    <w:rPr>
      <w:rFonts w:ascii="Times New Roman" w:eastAsia="Times New Roman" w:hAnsi="Times New Roman" w:cs="Times New Roman"/>
      <w:sz w:val="25"/>
      <w:szCs w:val="25"/>
      <w:shd w:val="clear" w:color="auto" w:fill="FFFFFF"/>
    </w:rPr>
  </w:style>
  <w:style w:type="paragraph" w:customStyle="1" w:styleId="3">
    <w:name w:val="Основной текст (3)"/>
    <w:basedOn w:val="a"/>
    <w:link w:val="3Exact"/>
    <w:rsid w:val="00487907"/>
    <w:pPr>
      <w:shd w:val="clear" w:color="auto" w:fill="FFFFFF"/>
      <w:autoSpaceDE/>
      <w:autoSpaceDN/>
      <w:spacing w:after="60" w:line="0" w:lineRule="atLeast"/>
    </w:pPr>
    <w:rPr>
      <w:sz w:val="25"/>
      <w:szCs w:val="25"/>
      <w:lang w:val="en-US"/>
    </w:rPr>
  </w:style>
  <w:style w:type="character" w:customStyle="1" w:styleId="30">
    <w:name w:val="Заголовок №3_"/>
    <w:basedOn w:val="a0"/>
    <w:link w:val="31"/>
    <w:rsid w:val="00487907"/>
    <w:rPr>
      <w:rFonts w:ascii="Times New Roman" w:eastAsia="Times New Roman" w:hAnsi="Times New Roman" w:cs="Times New Roman"/>
      <w:b/>
      <w:bCs/>
      <w:sz w:val="26"/>
      <w:szCs w:val="26"/>
      <w:shd w:val="clear" w:color="auto" w:fill="FFFFFF"/>
    </w:rPr>
  </w:style>
  <w:style w:type="paragraph" w:customStyle="1" w:styleId="31">
    <w:name w:val="Заголовок №3"/>
    <w:basedOn w:val="a"/>
    <w:link w:val="30"/>
    <w:rsid w:val="00487907"/>
    <w:pPr>
      <w:shd w:val="clear" w:color="auto" w:fill="FFFFFF"/>
      <w:autoSpaceDE/>
      <w:autoSpaceDN/>
      <w:spacing w:after="120" w:line="0" w:lineRule="atLeast"/>
      <w:jc w:val="both"/>
      <w:outlineLvl w:val="2"/>
    </w:pPr>
    <w:rPr>
      <w:b/>
      <w:bCs/>
      <w:sz w:val="26"/>
      <w:szCs w:val="26"/>
      <w:lang w:val="en-US"/>
    </w:rPr>
  </w:style>
  <w:style w:type="character" w:customStyle="1" w:styleId="2">
    <w:name w:val="Основной текст (2) + Не полужирный"/>
    <w:basedOn w:val="a0"/>
    <w:rsid w:val="00487907"/>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a6">
    <w:name w:val="Оглавление_"/>
    <w:basedOn w:val="a0"/>
    <w:link w:val="a7"/>
    <w:rsid w:val="00487907"/>
    <w:rPr>
      <w:rFonts w:ascii="Times New Roman" w:eastAsia="Times New Roman" w:hAnsi="Times New Roman" w:cs="Times New Roman"/>
      <w:sz w:val="28"/>
      <w:szCs w:val="28"/>
      <w:shd w:val="clear" w:color="auto" w:fill="FFFFFF"/>
    </w:rPr>
  </w:style>
  <w:style w:type="paragraph" w:customStyle="1" w:styleId="a7">
    <w:name w:val="Оглавление"/>
    <w:basedOn w:val="a"/>
    <w:link w:val="a6"/>
    <w:rsid w:val="00487907"/>
    <w:pPr>
      <w:shd w:val="clear" w:color="auto" w:fill="FFFFFF"/>
      <w:autoSpaceDE/>
      <w:autoSpaceDN/>
      <w:spacing w:line="691" w:lineRule="exact"/>
      <w:jc w:val="both"/>
    </w:pPr>
    <w:rPr>
      <w:sz w:val="28"/>
      <w:szCs w:val="28"/>
      <w:lang w:val="en-US"/>
    </w:rPr>
  </w:style>
  <w:style w:type="character" w:customStyle="1" w:styleId="32">
    <w:name w:val="Основной текст (3) + Не курсив"/>
    <w:basedOn w:val="a0"/>
    <w:rsid w:val="00487907"/>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FranklinGothicBook85pt">
    <w:name w:val="Основной текст + Franklin Gothic Book;8;5 pt"/>
    <w:basedOn w:val="a0"/>
    <w:rsid w:val="00487907"/>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shd w:val="clear" w:color="auto" w:fill="FFFFFF"/>
    </w:rPr>
  </w:style>
  <w:style w:type="character" w:customStyle="1" w:styleId="95pt">
    <w:name w:val="Основной текст + 9;5 pt"/>
    <w:basedOn w:val="a0"/>
    <w:rsid w:val="004879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30pt">
    <w:name w:val="Заголовок №3 + Не полужирный;Курсив;Интервал 0 pt"/>
    <w:basedOn w:val="30"/>
    <w:rsid w:val="00487907"/>
    <w:rPr>
      <w:rFonts w:ascii="Times New Roman" w:eastAsia="Times New Roman" w:hAnsi="Times New Roman" w:cs="Times New Roman"/>
      <w:b/>
      <w:bCs/>
      <w:i/>
      <w:iCs/>
      <w:smallCaps w:val="0"/>
      <w:strike w:val="0"/>
      <w:color w:val="000000"/>
      <w:spacing w:val="0"/>
      <w:w w:val="100"/>
      <w:position w:val="0"/>
      <w:sz w:val="30"/>
      <w:szCs w:val="30"/>
      <w:u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7907"/>
    <w:pPr>
      <w:widowControl w:val="0"/>
      <w:autoSpaceDE w:val="0"/>
      <w:autoSpaceDN w:val="0"/>
      <w:spacing w:after="0" w:line="240" w:lineRule="auto"/>
    </w:pPr>
    <w:rPr>
      <w:rFonts w:ascii="Times New Roman" w:eastAsia="Times New Roman" w:hAnsi="Times New Roman" w:cs="Times New Roman"/>
      <w:lang w:val="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87907"/>
  </w:style>
  <w:style w:type="character" w:customStyle="1" w:styleId="a4">
    <w:name w:val="Основной текст + Курсив"/>
    <w:basedOn w:val="a0"/>
    <w:rsid w:val="004879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rPr>
  </w:style>
  <w:style w:type="character" w:customStyle="1" w:styleId="a5">
    <w:name w:val="Основной текст + Полужирный"/>
    <w:basedOn w:val="a0"/>
    <w:rsid w:val="00487907"/>
    <w:rPr>
      <w:rFonts w:ascii="Times New Roman" w:eastAsia="Times New Roman" w:hAnsi="Times New Roman" w:cs="Times New Roman"/>
      <w:b/>
      <w:bCs/>
      <w:i w:val="0"/>
      <w:iCs w:val="0"/>
      <w:smallCaps w:val="0"/>
      <w:strike w:val="0"/>
      <w:color w:val="000000"/>
      <w:spacing w:val="0"/>
      <w:w w:val="100"/>
      <w:position w:val="0"/>
      <w:sz w:val="23"/>
      <w:szCs w:val="23"/>
      <w:u w:val="single"/>
      <w:shd w:val="clear" w:color="auto" w:fill="FFFFFF"/>
      <w:lang w:val="en-US"/>
    </w:rPr>
  </w:style>
  <w:style w:type="character" w:customStyle="1" w:styleId="3Exact">
    <w:name w:val="Основной текст (3) Exact"/>
    <w:basedOn w:val="a0"/>
    <w:link w:val="3"/>
    <w:rsid w:val="00487907"/>
    <w:rPr>
      <w:rFonts w:ascii="Times New Roman" w:eastAsia="Times New Roman" w:hAnsi="Times New Roman" w:cs="Times New Roman"/>
      <w:sz w:val="25"/>
      <w:szCs w:val="25"/>
      <w:shd w:val="clear" w:color="auto" w:fill="FFFFFF"/>
    </w:rPr>
  </w:style>
  <w:style w:type="paragraph" w:customStyle="1" w:styleId="3">
    <w:name w:val="Основной текст (3)"/>
    <w:basedOn w:val="a"/>
    <w:link w:val="3Exact"/>
    <w:rsid w:val="00487907"/>
    <w:pPr>
      <w:shd w:val="clear" w:color="auto" w:fill="FFFFFF"/>
      <w:autoSpaceDE/>
      <w:autoSpaceDN/>
      <w:spacing w:after="60" w:line="0" w:lineRule="atLeast"/>
    </w:pPr>
    <w:rPr>
      <w:sz w:val="25"/>
      <w:szCs w:val="25"/>
      <w:lang w:val="en-US"/>
    </w:rPr>
  </w:style>
  <w:style w:type="character" w:customStyle="1" w:styleId="30">
    <w:name w:val="Заголовок №3_"/>
    <w:basedOn w:val="a0"/>
    <w:link w:val="31"/>
    <w:rsid w:val="00487907"/>
    <w:rPr>
      <w:rFonts w:ascii="Times New Roman" w:eastAsia="Times New Roman" w:hAnsi="Times New Roman" w:cs="Times New Roman"/>
      <w:b/>
      <w:bCs/>
      <w:sz w:val="26"/>
      <w:szCs w:val="26"/>
      <w:shd w:val="clear" w:color="auto" w:fill="FFFFFF"/>
    </w:rPr>
  </w:style>
  <w:style w:type="paragraph" w:customStyle="1" w:styleId="31">
    <w:name w:val="Заголовок №3"/>
    <w:basedOn w:val="a"/>
    <w:link w:val="30"/>
    <w:rsid w:val="00487907"/>
    <w:pPr>
      <w:shd w:val="clear" w:color="auto" w:fill="FFFFFF"/>
      <w:autoSpaceDE/>
      <w:autoSpaceDN/>
      <w:spacing w:after="120" w:line="0" w:lineRule="atLeast"/>
      <w:jc w:val="both"/>
      <w:outlineLvl w:val="2"/>
    </w:pPr>
    <w:rPr>
      <w:b/>
      <w:bCs/>
      <w:sz w:val="26"/>
      <w:szCs w:val="26"/>
      <w:lang w:val="en-US"/>
    </w:rPr>
  </w:style>
  <w:style w:type="character" w:customStyle="1" w:styleId="2">
    <w:name w:val="Основной текст (2) + Не полужирный"/>
    <w:basedOn w:val="a0"/>
    <w:rsid w:val="00487907"/>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a6">
    <w:name w:val="Оглавление_"/>
    <w:basedOn w:val="a0"/>
    <w:link w:val="a7"/>
    <w:rsid w:val="00487907"/>
    <w:rPr>
      <w:rFonts w:ascii="Times New Roman" w:eastAsia="Times New Roman" w:hAnsi="Times New Roman" w:cs="Times New Roman"/>
      <w:sz w:val="28"/>
      <w:szCs w:val="28"/>
      <w:shd w:val="clear" w:color="auto" w:fill="FFFFFF"/>
    </w:rPr>
  </w:style>
  <w:style w:type="paragraph" w:customStyle="1" w:styleId="a7">
    <w:name w:val="Оглавление"/>
    <w:basedOn w:val="a"/>
    <w:link w:val="a6"/>
    <w:rsid w:val="00487907"/>
    <w:pPr>
      <w:shd w:val="clear" w:color="auto" w:fill="FFFFFF"/>
      <w:autoSpaceDE/>
      <w:autoSpaceDN/>
      <w:spacing w:line="691" w:lineRule="exact"/>
      <w:jc w:val="both"/>
    </w:pPr>
    <w:rPr>
      <w:sz w:val="28"/>
      <w:szCs w:val="28"/>
      <w:lang w:val="en-US"/>
    </w:rPr>
  </w:style>
  <w:style w:type="character" w:customStyle="1" w:styleId="32">
    <w:name w:val="Основной текст (3) + Не курсив"/>
    <w:basedOn w:val="a0"/>
    <w:rsid w:val="00487907"/>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FranklinGothicBook85pt">
    <w:name w:val="Основной текст + Franklin Gothic Book;8;5 pt"/>
    <w:basedOn w:val="a0"/>
    <w:rsid w:val="00487907"/>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shd w:val="clear" w:color="auto" w:fill="FFFFFF"/>
    </w:rPr>
  </w:style>
  <w:style w:type="character" w:customStyle="1" w:styleId="95pt">
    <w:name w:val="Основной текст + 9;5 pt"/>
    <w:basedOn w:val="a0"/>
    <w:rsid w:val="004879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30pt">
    <w:name w:val="Заголовок №3 + Не полужирный;Курсив;Интервал 0 pt"/>
    <w:basedOn w:val="30"/>
    <w:rsid w:val="00487907"/>
    <w:rPr>
      <w:rFonts w:ascii="Times New Roman" w:eastAsia="Times New Roman" w:hAnsi="Times New Roman" w:cs="Times New Roman"/>
      <w:b/>
      <w:bCs/>
      <w:i/>
      <w:iCs/>
      <w:smallCaps w:val="0"/>
      <w:strike w:val="0"/>
      <w:color w:val="000000"/>
      <w:spacing w:val="0"/>
      <w:w w:val="100"/>
      <w:position w:val="0"/>
      <w:sz w:val="30"/>
      <w:szCs w:val="30"/>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3482</Characters>
  <Application>Microsoft Office Word</Application>
  <DocSecurity>0</DocSecurity>
  <Lines>29</Lines>
  <Paragraphs>8</Paragraphs>
  <ScaleCrop>false</ScaleCrop>
  <Company>Home</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2022-09-13T08:14:00Z</dcterms:created>
  <dcterms:modified xsi:type="dcterms:W3CDTF">2022-09-14T05:54:00Z</dcterms:modified>
</cp:coreProperties>
</file>